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Arial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sz w:val="44"/>
          <w:szCs w:val="44"/>
          <w:lang w:eastAsia="zh-CN"/>
        </w:rPr>
        <w:t>服务项目响应函</w:t>
      </w:r>
    </w:p>
    <w:p>
      <w:pPr>
        <w:jc w:val="center"/>
        <w:rPr>
          <w:rFonts w:hint="eastAsia" w:ascii="宋体" w:hAnsi="宋体" w:cs="Arial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宿州市创新创业投资有限责任公司：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根据贵方需求，我方决定参与贵方咨询服务项目，商务响应及报价信息如下：</w:t>
      </w:r>
    </w:p>
    <w:tbl>
      <w:tblPr>
        <w:tblStyle w:val="5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7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项目名称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科技人才团队项目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投资绩效评价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供应商全称</w:t>
            </w:r>
          </w:p>
        </w:tc>
        <w:tc>
          <w:tcPr>
            <w:tcW w:w="7068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default" w:ascii="宋体" w:hAnsi="宋体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签订合同后30日内。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报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8"/>
                <w:szCs w:val="28"/>
              </w:rPr>
              <w:t>价</w:t>
            </w:r>
            <w:r>
              <w:rPr>
                <w:rFonts w:hint="eastAsia" w:ascii="宋体" w:hAnsi="宋体" w:cs="Arial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Arial"/>
                <w:sz w:val="28"/>
                <w:szCs w:val="28"/>
              </w:rPr>
              <w:t>（人民币）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总价（大写）：</w:t>
            </w:r>
          </w:p>
          <w:p>
            <w:pPr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 xml:space="preserve">    （小写）：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支付进度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default" w:ascii="宋体" w:hAnsi="宋体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出具评价报告，经采购人组织验收后支付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项目成果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宿州市创新创业投资有限责任公司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投资的23个人才团队项目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实施情况进行第三方综合绩效评估，包括投资效果，业务、法律、财务及投后管理等方面的建议，并出具评价报告。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068" w:type="dxa"/>
            <w:vAlign w:val="center"/>
          </w:tcPr>
          <w:p>
            <w:pP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cs="Arial"/>
          <w:sz w:val="24"/>
          <w:szCs w:val="24"/>
        </w:rPr>
      </w:pPr>
    </w:p>
    <w:p>
      <w:pPr>
        <w:spacing w:line="360" w:lineRule="auto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供应商：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Arial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Arial"/>
          <w:sz w:val="28"/>
          <w:szCs w:val="28"/>
        </w:rPr>
        <w:t xml:space="preserve">（盖章）        </w:t>
      </w:r>
    </w:p>
    <w:p>
      <w:pPr>
        <w:spacing w:line="360" w:lineRule="auto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法定代表人或</w:t>
      </w:r>
      <w:r>
        <w:rPr>
          <w:rFonts w:hint="eastAsia" w:ascii="宋体" w:hAnsi="宋体" w:cs="Arial"/>
          <w:sz w:val="28"/>
          <w:szCs w:val="28"/>
          <w:lang w:eastAsia="zh-CN"/>
        </w:rPr>
        <w:t>项目负责</w:t>
      </w:r>
      <w:r>
        <w:rPr>
          <w:rFonts w:hint="eastAsia" w:ascii="宋体" w:hAnsi="宋体" w:cs="Arial"/>
          <w:sz w:val="28"/>
          <w:szCs w:val="28"/>
        </w:rPr>
        <w:t>人：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</w:t>
      </w:r>
      <w:r>
        <w:rPr>
          <w:rFonts w:hint="eastAsia" w:ascii="宋体" w:hAnsi="宋体" w:cs="Arial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</w:t>
      </w:r>
      <w:r>
        <w:rPr>
          <w:rFonts w:hint="eastAsia" w:ascii="宋体" w:hAnsi="宋体" w:cs="Arial"/>
          <w:sz w:val="28"/>
          <w:szCs w:val="28"/>
        </w:rPr>
        <w:t>（签字或盖章）</w:t>
      </w:r>
    </w:p>
    <w:p>
      <w:pPr>
        <w:spacing w:line="360" w:lineRule="auto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eastAsia="zh-CN"/>
        </w:rPr>
        <w:t>联系电话：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</w:t>
      </w:r>
      <w:r>
        <w:rPr>
          <w:rFonts w:hint="eastAsia" w:ascii="宋体" w:hAnsi="宋体" w:cs="Arial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</w:t>
      </w:r>
      <w:r>
        <w:rPr>
          <w:rFonts w:hint="eastAsia" w:ascii="宋体" w:hAnsi="宋体" w:cs="Arial"/>
          <w:sz w:val="28"/>
          <w:szCs w:val="28"/>
        </w:rPr>
        <w:t xml:space="preserve">  </w:t>
      </w:r>
    </w:p>
    <w:p>
      <w:pPr>
        <w:spacing w:line="360" w:lineRule="auto"/>
      </w:pPr>
      <w:r>
        <w:rPr>
          <w:rFonts w:hint="eastAsia" w:ascii="宋体" w:hAnsi="宋体" w:cs="Arial"/>
          <w:sz w:val="28"/>
          <w:szCs w:val="28"/>
        </w:rPr>
        <w:t>日期：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</w:t>
      </w:r>
      <w:r>
        <w:rPr>
          <w:rFonts w:hint="eastAsia" w:ascii="宋体" w:hAnsi="宋体" w:cs="Arial"/>
          <w:sz w:val="28"/>
          <w:szCs w:val="28"/>
        </w:rPr>
        <w:t>年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</w:t>
      </w:r>
      <w:r>
        <w:rPr>
          <w:rFonts w:hint="eastAsia" w:ascii="宋体" w:hAnsi="宋体" w:cs="Arial"/>
          <w:sz w:val="28"/>
          <w:szCs w:val="28"/>
        </w:rPr>
        <w:t>月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Arial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zAwNjRjZmM1NDI4YWNmNGE0ODQ3N2ViNmI4MjMifQ=="/>
  </w:docVars>
  <w:rsids>
    <w:rsidRoot w:val="00000000"/>
    <w:rsid w:val="2E4657B3"/>
    <w:rsid w:val="5A701D2B"/>
    <w:rsid w:val="5D5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Paragraphs>32</Paragraphs>
  <TotalTime>4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2023-02-18T01:25:00Z</dcterms:created>
  <dc:creator>qq</dc:creator>
  <cp:lastModifiedBy>默默</cp:lastModifiedBy>
  <dcterms:modified xsi:type="dcterms:W3CDTF">2023-10-31T02:04:47Z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831DCFE79086402989491F129D92E9FD_13</vt:lpwstr>
  </property>
</Properties>
</file>