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DBC70">
      <w:pPr>
        <w:shd w:val="clear" w:color="auto" w:fill="FFFFFF"/>
        <w:autoSpaceDE w:val="0"/>
        <w:adjustRightInd w:val="0"/>
        <w:snapToGrid w:val="0"/>
        <w:spacing w:line="600" w:lineRule="exact"/>
        <w:jc w:val="left"/>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lang w:bidi="ar"/>
        </w:rPr>
        <w:t>附件</w:t>
      </w:r>
    </w:p>
    <w:p w14:paraId="7AE3023B">
      <w:pPr>
        <w:widowControl/>
        <w:spacing w:line="600" w:lineRule="exact"/>
        <w:ind w:firstLine="420"/>
        <w:jc w:val="left"/>
        <w:rPr>
          <w:rFonts w:ascii="Times New Roman" w:hAnsi="Times New Roman" w:eastAsia="Times New Roman"/>
          <w:kern w:val="0"/>
          <w:sz w:val="18"/>
          <w:szCs w:val="18"/>
        </w:rPr>
      </w:pPr>
      <w:r>
        <w:rPr>
          <w:rFonts w:hint="eastAsia" w:ascii="Times New Roman" w:hAnsi="Times New Roman" w:eastAsia="Times New Roman"/>
          <w:kern w:val="0"/>
          <w:sz w:val="18"/>
          <w:szCs w:val="18"/>
          <w:lang w:bidi="ar"/>
        </w:rPr>
        <w:t xml:space="preserve"> </w:t>
      </w:r>
    </w:p>
    <w:p w14:paraId="2003B8BB">
      <w:pPr>
        <w:pStyle w:val="2"/>
        <w:jc w:val="center"/>
        <w:rPr>
          <w:rFonts w:hint="eastAsia" w:ascii="方正小标宋简体" w:hAnsi="方正小标宋简体" w:eastAsia="方正小标宋简体" w:cs="方正小标宋简体"/>
          <w:b w:val="0"/>
          <w:bCs w:val="0"/>
          <w:kern w:val="0"/>
          <w:sz w:val="48"/>
          <w:szCs w:val="48"/>
          <w:lang w:val="en-US" w:eastAsia="zh-CN" w:bidi="ar"/>
        </w:rPr>
      </w:pPr>
      <w:r>
        <w:rPr>
          <w:rFonts w:hint="eastAsia" w:ascii="方正小标宋简体" w:hAnsi="方正小标宋简体" w:eastAsia="方正小标宋简体" w:cs="方正小标宋简体"/>
          <w:b w:val="0"/>
          <w:bCs w:val="0"/>
          <w:kern w:val="0"/>
          <w:sz w:val="48"/>
          <w:szCs w:val="48"/>
          <w:lang w:val="en-US" w:eastAsia="zh-CN" w:bidi="ar"/>
        </w:rPr>
        <w:t>宿州市天使投资基金</w:t>
      </w:r>
      <w:bookmarkStart w:id="0" w:name="_GoBack"/>
      <w:bookmarkEnd w:id="0"/>
    </w:p>
    <w:p w14:paraId="402B4931">
      <w:pPr>
        <w:pStyle w:val="2"/>
        <w:jc w:val="center"/>
        <w:rPr>
          <w:rFonts w:hint="eastAsia"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b w:val="0"/>
          <w:bCs w:val="0"/>
          <w:kern w:val="0"/>
          <w:sz w:val="48"/>
          <w:szCs w:val="48"/>
          <w:lang w:bidi="ar"/>
        </w:rPr>
        <w:t>申报材料</w:t>
      </w:r>
    </w:p>
    <w:p w14:paraId="57A3A182">
      <w:pPr>
        <w:widowControl/>
        <w:ind w:firstLine="420"/>
        <w:jc w:val="center"/>
        <w:rPr>
          <w:rFonts w:ascii="Times New Roman" w:hAnsi="Times New Roman" w:eastAsia="Times New Roman"/>
          <w:kern w:val="0"/>
          <w:sz w:val="20"/>
          <w:szCs w:val="20"/>
        </w:rPr>
      </w:pPr>
      <w:r>
        <w:rPr>
          <w:rFonts w:hint="eastAsia" w:ascii="Times New Roman" w:hAnsi="Times New Roman" w:eastAsia="Times New Roman"/>
          <w:kern w:val="0"/>
          <w:sz w:val="20"/>
          <w:szCs w:val="20"/>
          <w:lang w:bidi="ar"/>
        </w:rPr>
        <w:t xml:space="preserve"> </w:t>
      </w:r>
    </w:p>
    <w:p w14:paraId="3B77E7B8">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0201627A">
      <w:pPr>
        <w:spacing w:line="6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44CB2889">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bidi="ar"/>
        </w:rPr>
        <w:t xml:space="preserve"> </w:t>
      </w:r>
    </w:p>
    <w:p w14:paraId="40DEDE36">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19"/>
      </w:tblGrid>
      <w:tr w14:paraId="2D8A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977" w:type="dxa"/>
            <w:tcBorders>
              <w:top w:val="nil"/>
              <w:left w:val="nil"/>
              <w:bottom w:val="nil"/>
              <w:right w:val="nil"/>
              <w:tl2br w:val="nil"/>
              <w:tr2bl w:val="nil"/>
            </w:tcBorders>
            <w:vAlign w:val="center"/>
          </w:tcPr>
          <w:p w14:paraId="40FF8EFD">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基金申报名称：</w:t>
            </w:r>
          </w:p>
        </w:tc>
        <w:tc>
          <w:tcPr>
            <w:tcW w:w="5519" w:type="dxa"/>
            <w:tcBorders>
              <w:top w:val="nil"/>
              <w:left w:val="nil"/>
              <w:bottom w:val="single" w:color="auto" w:sz="4" w:space="0"/>
              <w:right w:val="nil"/>
              <w:tl2br w:val="nil"/>
              <w:tr2bl w:val="nil"/>
            </w:tcBorders>
            <w:vAlign w:val="center"/>
          </w:tcPr>
          <w:p w14:paraId="271D63CB">
            <w:pPr>
              <w:autoSpaceDE w:val="0"/>
              <w:snapToGrid w:val="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（请填写拟设立</w:t>
            </w:r>
            <w:r>
              <w:rPr>
                <w:rFonts w:hint="eastAsia" w:ascii="Times New Roman" w:hAnsi="Times New Roman" w:eastAsia="仿宋_GB2312" w:cs="仿宋_GB2312"/>
                <w:kern w:val="0"/>
                <w:sz w:val="32"/>
                <w:szCs w:val="32"/>
                <w:lang w:val="en-US" w:eastAsia="zh-CN"/>
              </w:rPr>
              <w:t>天使</w:t>
            </w:r>
            <w:r>
              <w:rPr>
                <w:rFonts w:hint="eastAsia" w:ascii="Times New Roman" w:hAnsi="Times New Roman" w:eastAsia="仿宋_GB2312" w:cs="仿宋_GB2312"/>
                <w:kern w:val="0"/>
                <w:sz w:val="32"/>
                <w:szCs w:val="32"/>
              </w:rPr>
              <w:t>基金名称）</w:t>
            </w:r>
          </w:p>
        </w:tc>
      </w:tr>
      <w:tr w14:paraId="6E97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977" w:type="dxa"/>
            <w:tcBorders>
              <w:top w:val="nil"/>
              <w:left w:val="nil"/>
              <w:bottom w:val="nil"/>
              <w:right w:val="nil"/>
              <w:tl2br w:val="nil"/>
              <w:tr2bl w:val="nil"/>
            </w:tcBorders>
            <w:vAlign w:val="center"/>
          </w:tcPr>
          <w:p w14:paraId="263E31F9">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申报机构：</w:t>
            </w:r>
          </w:p>
        </w:tc>
        <w:tc>
          <w:tcPr>
            <w:tcW w:w="5519" w:type="dxa"/>
            <w:tcBorders>
              <w:top w:val="single" w:color="auto" w:sz="4" w:space="0"/>
              <w:left w:val="nil"/>
              <w:bottom w:val="single" w:color="auto" w:sz="4" w:space="0"/>
              <w:right w:val="nil"/>
              <w:tl2br w:val="nil"/>
              <w:tr2bl w:val="nil"/>
            </w:tcBorders>
            <w:vAlign w:val="center"/>
          </w:tcPr>
          <w:p w14:paraId="3B0FF785">
            <w:pPr>
              <w:autoSpaceDE w:val="0"/>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（盖章）</w:t>
            </w:r>
          </w:p>
        </w:tc>
      </w:tr>
      <w:tr w14:paraId="7F9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977" w:type="dxa"/>
            <w:tcBorders>
              <w:top w:val="nil"/>
              <w:left w:val="nil"/>
              <w:bottom w:val="nil"/>
              <w:right w:val="nil"/>
              <w:tl2br w:val="nil"/>
              <w:tr2bl w:val="nil"/>
            </w:tcBorders>
            <w:vAlign w:val="center"/>
          </w:tcPr>
          <w:p w14:paraId="47781138">
            <w:pPr>
              <w:autoSpaceDE w:val="0"/>
              <w:snapToGrid w:val="0"/>
              <w:jc w:val="lef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法定代表人</w:t>
            </w:r>
            <w:r>
              <w:rPr>
                <w:rFonts w:hint="eastAsia" w:ascii="Times New Roman" w:hAnsi="Times New Roman" w:eastAsia="Times New Roman"/>
                <w:kern w:val="0"/>
                <w:sz w:val="32"/>
                <w:szCs w:val="32"/>
                <w:lang w:bidi="ar"/>
              </w:rPr>
              <w:t>/</w:t>
            </w:r>
            <w:r>
              <w:rPr>
                <w:rFonts w:hint="eastAsia" w:ascii="仿宋_GB2312" w:hAnsi="Times New Roman" w:eastAsia="仿宋_GB2312" w:cs="仿宋_GB2312"/>
                <w:kern w:val="0"/>
                <w:sz w:val="32"/>
                <w:szCs w:val="32"/>
                <w:lang w:bidi="ar"/>
              </w:rPr>
              <w:t>执行事务合伙人委派代表</w:t>
            </w:r>
          </w:p>
          <w:p w14:paraId="643960B1">
            <w:pPr>
              <w:autoSpaceDE w:val="0"/>
              <w:snapToGrid w:val="0"/>
              <w:jc w:val="distribute"/>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或授权代表：</w:t>
            </w:r>
          </w:p>
        </w:tc>
        <w:tc>
          <w:tcPr>
            <w:tcW w:w="5519" w:type="dxa"/>
            <w:tcBorders>
              <w:top w:val="single" w:color="auto" w:sz="4" w:space="0"/>
              <w:left w:val="nil"/>
              <w:bottom w:val="single" w:color="auto" w:sz="4" w:space="0"/>
              <w:right w:val="nil"/>
              <w:tl2br w:val="nil"/>
              <w:tr2bl w:val="nil"/>
            </w:tcBorders>
            <w:vAlign w:val="center"/>
          </w:tcPr>
          <w:p w14:paraId="083F4DDB">
            <w:pPr>
              <w:autoSpaceDE w:val="0"/>
              <w:snapToGrid w:val="0"/>
              <w:jc w:val="right"/>
              <w:rPr>
                <w:rFonts w:ascii="Times New Roman" w:hAnsi="Times New Roman" w:eastAsia="仿宋_GB2312" w:cs="仿宋_GB2312"/>
                <w:kern w:val="0"/>
                <w:sz w:val="32"/>
                <w:szCs w:val="32"/>
              </w:rPr>
            </w:pPr>
            <w:r>
              <w:rPr>
                <w:rFonts w:hint="eastAsia" w:ascii="仿宋_GB2312" w:hAnsi="Times New Roman" w:eastAsia="仿宋_GB2312" w:cs="仿宋_GB2312"/>
                <w:kern w:val="0"/>
                <w:sz w:val="32"/>
                <w:szCs w:val="32"/>
                <w:lang w:bidi="ar"/>
              </w:rPr>
              <w:t>（签字）</w:t>
            </w:r>
          </w:p>
        </w:tc>
      </w:tr>
    </w:tbl>
    <w:p w14:paraId="650A2F21">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52BEF169">
      <w:pPr>
        <w:spacing w:line="600" w:lineRule="exact"/>
        <w:ind w:left="1"/>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02401C9E">
      <w:pPr>
        <w:spacing w:line="600" w:lineRule="exact"/>
        <w:ind w:left="1"/>
        <w:jc w:val="center"/>
        <w:rPr>
          <w:rFonts w:ascii="Times New Roman" w:hAnsi="Times New Roman" w:eastAsia="仿宋_GB2312" w:cs="仿宋_GB2312"/>
          <w:sz w:val="28"/>
          <w:szCs w:val="28"/>
        </w:rPr>
      </w:pPr>
      <w:r>
        <w:rPr>
          <w:rFonts w:hint="eastAsia" w:ascii="仿宋_GB2312" w:hAnsi="Times New Roman" w:eastAsia="仿宋_GB2312" w:cs="仿宋_GB2312"/>
          <w:sz w:val="28"/>
          <w:szCs w:val="28"/>
          <w:lang w:bidi="ar"/>
        </w:rPr>
        <w:t>年</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月</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14:paraId="5CA6E807">
      <w:pPr>
        <w:pStyle w:val="3"/>
        <w:jc w:val="center"/>
        <w:rPr>
          <w:rFonts w:hint="eastAsia" w:ascii="Times New Roman" w:hAnsi="Times New Roman" w:eastAsia="Times New Roman"/>
          <w:kern w:val="0"/>
          <w:szCs w:val="32"/>
        </w:rPr>
      </w:pPr>
      <w:r>
        <w:rPr>
          <w:rFonts w:hint="eastAsia" w:ascii="方正小标宋简体" w:hAnsi="方正小标宋简体" w:eastAsia="方正小标宋简体" w:cs="方正小标宋简体"/>
          <w:kern w:val="0"/>
          <w:sz w:val="44"/>
          <w:szCs w:val="44"/>
          <w:lang w:bidi="ar"/>
        </w:rPr>
        <w:t>申  请  书</w:t>
      </w:r>
    </w:p>
    <w:p w14:paraId="0A20405E">
      <w:pPr>
        <w:spacing w:line="600" w:lineRule="exact"/>
        <w:rPr>
          <w:rFonts w:ascii="仿宋_GB2312" w:eastAsia="仿宋_GB2312" w:cs="仿宋_GB2312"/>
          <w:sz w:val="28"/>
          <w:szCs w:val="28"/>
          <w:lang w:bidi="ar"/>
        </w:rPr>
      </w:pPr>
      <w:r>
        <w:rPr>
          <w:rFonts w:hint="eastAsia" w:ascii="仿宋_GB2312" w:eastAsia="仿宋_GB2312" w:cs="仿宋_GB2312"/>
          <w:sz w:val="28"/>
          <w:szCs w:val="28"/>
          <w:lang w:bidi="ar"/>
        </w:rPr>
        <w:t>致</w:t>
      </w:r>
      <w:r>
        <w:rPr>
          <w:rFonts w:hint="eastAsia" w:ascii="仿宋_GB2312" w:eastAsia="仿宋_GB2312" w:cs="仿宋_GB2312"/>
          <w:sz w:val="28"/>
          <w:szCs w:val="28"/>
          <w:lang w:val="en-US" w:eastAsia="zh-CN" w:bidi="ar"/>
        </w:rPr>
        <w:t>宿州市创新创业投资有限责任公司</w:t>
      </w:r>
      <w:r>
        <w:rPr>
          <w:rFonts w:hint="eastAsia" w:ascii="仿宋_GB2312" w:eastAsia="仿宋_GB2312" w:cs="仿宋_GB2312"/>
          <w:sz w:val="28"/>
          <w:szCs w:val="28"/>
          <w:lang w:bidi="ar"/>
        </w:rPr>
        <w:t>：</w:t>
      </w:r>
    </w:p>
    <w:p w14:paraId="1252183D">
      <w:pPr>
        <w:spacing w:line="600" w:lineRule="exact"/>
        <w:rPr>
          <w:rFonts w:ascii="仿宋_GB2312" w:eastAsia="仿宋_GB2312" w:cs="仿宋_GB2312"/>
          <w:sz w:val="28"/>
          <w:szCs w:val="28"/>
        </w:rPr>
      </w:pPr>
      <w:r>
        <w:rPr>
          <w:rFonts w:hint="eastAsia" w:ascii="仿宋_GB2312" w:eastAsia="仿宋_GB2312" w:cs="仿宋_GB2312"/>
          <w:sz w:val="28"/>
          <w:szCs w:val="28"/>
          <w:lang w:bidi="ar"/>
        </w:rPr>
        <w:t>现授权</w:t>
      </w:r>
      <w:r>
        <w:rPr>
          <w:rFonts w:hint="eastAsia" w:ascii="仿宋_GB2312" w:eastAsia="仿宋_GB2312" w:cs="仿宋_GB2312"/>
          <w:sz w:val="28"/>
          <w:szCs w:val="28"/>
          <w:u w:val="single"/>
          <w:lang w:bidi="ar"/>
        </w:rPr>
        <w:t xml:space="preserve">          </w:t>
      </w:r>
      <w:r>
        <w:rPr>
          <w:rFonts w:hint="eastAsia" w:ascii="仿宋_GB2312" w:eastAsia="仿宋_GB2312" w:cs="仿宋_GB2312"/>
          <w:sz w:val="28"/>
          <w:szCs w:val="28"/>
          <w:lang w:bidi="ar"/>
        </w:rPr>
        <w:t>作为代表，并以</w:t>
      </w:r>
      <w:r>
        <w:rPr>
          <w:rFonts w:hint="eastAsia" w:ascii="仿宋_GB2312" w:eastAsia="仿宋_GB2312" w:cs="仿宋_GB2312"/>
          <w:sz w:val="28"/>
          <w:szCs w:val="28"/>
          <w:u w:val="single"/>
          <w:lang w:bidi="ar"/>
        </w:rPr>
        <w:t xml:space="preserve">            （申报机构名称）</w:t>
      </w:r>
      <w:r>
        <w:rPr>
          <w:rFonts w:hint="eastAsia" w:ascii="仿宋_GB2312" w:eastAsia="仿宋_GB2312" w:cs="仿宋_GB2312"/>
          <w:sz w:val="28"/>
          <w:szCs w:val="28"/>
          <w:lang w:bidi="ar"/>
        </w:rPr>
        <w:t>（以下简称“申报机构”、“我方”）的名义，在充分理解《</w:t>
      </w:r>
      <w:r>
        <w:rPr>
          <w:rFonts w:hint="eastAsia" w:ascii="仿宋_GB2312" w:eastAsia="仿宋_GB2312" w:cs="仿宋_GB2312"/>
          <w:sz w:val="28"/>
          <w:szCs w:val="28"/>
          <w:lang w:val="en-US" w:eastAsia="zh-CN" w:bidi="ar"/>
        </w:rPr>
        <w:t>关于公开遴选宿州市天使基金管理人的公告</w:t>
      </w:r>
      <w:r>
        <w:rPr>
          <w:rFonts w:hint="eastAsia" w:ascii="仿宋_GB2312" w:eastAsia="仿宋_GB2312" w:cs="仿宋_GB2312"/>
          <w:sz w:val="28"/>
          <w:szCs w:val="28"/>
          <w:lang w:bidi="ar"/>
        </w:rPr>
        <w:t>》（以下简称“征集公告”）的基础上，向你方提出</w:t>
      </w:r>
      <w:r>
        <w:rPr>
          <w:rFonts w:hint="eastAsia" w:ascii="仿宋_GB2312" w:eastAsia="仿宋_GB2312" w:cs="仿宋_GB2312"/>
          <w:sz w:val="28"/>
          <w:szCs w:val="28"/>
          <w:u w:val="single"/>
          <w:lang w:val="en-US" w:eastAsia="zh-CN" w:bidi="ar"/>
        </w:rPr>
        <w:t>宿州市天使投资基金管理机构</w:t>
      </w:r>
      <w:r>
        <w:rPr>
          <w:rFonts w:hint="eastAsia" w:ascii="仿宋_GB2312" w:eastAsia="仿宋_GB2312" w:cs="仿宋_GB2312"/>
          <w:sz w:val="28"/>
          <w:szCs w:val="28"/>
          <w:lang w:bidi="ar"/>
        </w:rPr>
        <w:t>的申请。</w:t>
      </w:r>
    </w:p>
    <w:p w14:paraId="72789793">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申报材料均按征集公告的要求制作、提交。</w:t>
      </w:r>
    </w:p>
    <w:p w14:paraId="175BE42E">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3B4D8344">
      <w:pPr>
        <w:numPr>
          <w:ilvl w:val="0"/>
          <w:numId w:val="1"/>
        </w:num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律约束力。</w:t>
      </w:r>
    </w:p>
    <w:p w14:paraId="5E9656FD">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48940F89">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7324DCA0">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6830C881">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3288E9BC">
      <w:pPr>
        <w:spacing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329"/>
      </w:tblGrid>
      <w:tr w14:paraId="66A9A09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nil"/>
              <w:left w:val="nil"/>
              <w:bottom w:val="nil"/>
              <w:right w:val="nil"/>
              <w:tl2br w:val="nil"/>
              <w:tr2bl w:val="nil"/>
            </w:tcBorders>
            <w:vAlign w:val="bottom"/>
          </w:tcPr>
          <w:p w14:paraId="497BA837">
            <w:pPr>
              <w:autoSpaceDE w:val="0"/>
              <w:rPr>
                <w:rFonts w:ascii="Times New Roman" w:hAnsi="Times New Roman" w:eastAsia="仿宋_GB2312" w:cs="仿宋_GB2312"/>
                <w:kern w:val="0"/>
                <w:sz w:val="28"/>
                <w:szCs w:val="28"/>
              </w:rPr>
            </w:pPr>
            <w:r>
              <w:rPr>
                <w:rFonts w:hint="eastAsia" w:ascii="仿宋_GB2312" w:hAnsi="Times New Roman" w:eastAsia="仿宋_GB2312" w:cs="仿宋_GB2312"/>
                <w:kern w:val="0"/>
                <w:sz w:val="28"/>
                <w:szCs w:val="28"/>
                <w:lang w:bidi="ar"/>
              </w:rPr>
              <w:t>申报机构：</w:t>
            </w:r>
          </w:p>
        </w:tc>
        <w:tc>
          <w:tcPr>
            <w:tcW w:w="5329" w:type="dxa"/>
            <w:tcBorders>
              <w:top w:val="nil"/>
              <w:left w:val="nil"/>
              <w:bottom w:val="nil"/>
              <w:right w:val="nil"/>
              <w:tl2br w:val="nil"/>
              <w:tr2bl w:val="nil"/>
            </w:tcBorders>
            <w:vAlign w:val="bottom"/>
          </w:tcPr>
          <w:p w14:paraId="27F1146F">
            <w:pPr>
              <w:autoSpaceDE w:val="0"/>
              <w:jc w:val="left"/>
              <w:rPr>
                <w:rFonts w:ascii="Times New Roman" w:hAnsi="Times New Roman" w:eastAsia="仿宋_GB2312" w:cs="仿宋_GB2312"/>
                <w:kern w:val="0"/>
                <w:sz w:val="28"/>
                <w:szCs w:val="28"/>
              </w:rPr>
            </w:pPr>
            <w:r>
              <w:rPr>
                <w:rFonts w:hint="eastAsia" w:ascii="Times New Roman" w:hAnsi="Times New Roman" w:eastAsia="Times New Roman"/>
                <w:kern w:val="0"/>
                <w:sz w:val="28"/>
                <w:szCs w:val="28"/>
                <w:u w:val="single"/>
                <w:lang w:bidi="ar"/>
              </w:rPr>
              <w:t xml:space="preserve">                      </w:t>
            </w:r>
            <w:r>
              <w:rPr>
                <w:rFonts w:hint="eastAsia" w:ascii="仿宋_GB2312" w:hAnsi="Times New Roman" w:eastAsia="仿宋_GB2312" w:cs="仿宋_GB2312"/>
                <w:kern w:val="0"/>
                <w:sz w:val="28"/>
                <w:szCs w:val="28"/>
                <w:lang w:bidi="ar"/>
              </w:rPr>
              <w:t>（盖章）</w:t>
            </w:r>
          </w:p>
        </w:tc>
      </w:tr>
      <w:tr w14:paraId="63BCE7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977" w:type="dxa"/>
            <w:tcBorders>
              <w:top w:val="nil"/>
              <w:left w:val="nil"/>
              <w:bottom w:val="nil"/>
              <w:right w:val="nil"/>
              <w:tl2br w:val="nil"/>
              <w:tr2bl w:val="nil"/>
            </w:tcBorders>
            <w:vAlign w:val="bottom"/>
          </w:tcPr>
          <w:p w14:paraId="1483B361">
            <w:pPr>
              <w:autoSpaceDE w:val="0"/>
              <w:rPr>
                <w:rFonts w:ascii="Times New Roman" w:hAnsi="Times New Roman" w:eastAsia="仿宋_GB2312" w:cs="仿宋_GB2312"/>
                <w:kern w:val="0"/>
                <w:sz w:val="28"/>
                <w:szCs w:val="28"/>
              </w:rPr>
            </w:pPr>
            <w:r>
              <w:rPr>
                <w:rFonts w:hint="eastAsia" w:ascii="仿宋_GB2312" w:hAnsi="Times New Roman" w:eastAsia="仿宋_GB2312" w:cs="仿宋_GB2312"/>
                <w:kern w:val="0"/>
                <w:sz w:val="28"/>
                <w:szCs w:val="28"/>
                <w:lang w:bidi="ar"/>
              </w:rPr>
              <w:t>法定代表人</w:t>
            </w:r>
            <w:r>
              <w:rPr>
                <w:rFonts w:hint="eastAsia" w:ascii="Times New Roman" w:hAnsi="Times New Roman" w:eastAsia="Times New Roman"/>
                <w:kern w:val="0"/>
                <w:sz w:val="28"/>
                <w:szCs w:val="28"/>
                <w:lang w:bidi="ar"/>
              </w:rPr>
              <w:t>/</w:t>
            </w:r>
            <w:r>
              <w:rPr>
                <w:rFonts w:hint="eastAsia" w:ascii="仿宋_GB2312" w:hAnsi="Times New Roman" w:eastAsia="仿宋_GB2312" w:cs="仿宋_GB2312"/>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1B854BE2">
            <w:pPr>
              <w:autoSpaceDE w:val="0"/>
              <w:jc w:val="left"/>
              <w:rPr>
                <w:rFonts w:ascii="Times New Roman" w:hAnsi="Times New Roman" w:eastAsia="仿宋_GB2312" w:cs="仿宋_GB2312"/>
                <w:kern w:val="0"/>
                <w:sz w:val="28"/>
                <w:szCs w:val="28"/>
              </w:rPr>
            </w:pPr>
            <w:r>
              <w:rPr>
                <w:rFonts w:hint="eastAsia" w:ascii="Times New Roman" w:hAnsi="Times New Roman" w:eastAsia="Times New Roman"/>
                <w:kern w:val="0"/>
                <w:sz w:val="28"/>
                <w:szCs w:val="28"/>
                <w:u w:val="single"/>
                <w:lang w:bidi="ar"/>
              </w:rPr>
              <w:t xml:space="preserve">                      </w:t>
            </w:r>
            <w:r>
              <w:rPr>
                <w:rFonts w:hint="eastAsia" w:ascii="仿宋_GB2312" w:hAnsi="Times New Roman" w:eastAsia="仿宋_GB2312" w:cs="仿宋_GB2312"/>
                <w:kern w:val="0"/>
                <w:sz w:val="28"/>
                <w:szCs w:val="28"/>
                <w:lang w:bidi="ar"/>
              </w:rPr>
              <w:t>（签字）</w:t>
            </w:r>
          </w:p>
        </w:tc>
      </w:tr>
    </w:tbl>
    <w:p w14:paraId="60F8E8A3">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4801AC47">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p>
    <w:p w14:paraId="033AEB53">
      <w:pPr>
        <w:spacing w:line="6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日期：</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年</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月</w:t>
      </w:r>
      <w:r>
        <w:rPr>
          <w:rFonts w:hint="eastAsia" w:ascii="Times New Roman" w:hAnsi="Times New Roman" w:eastAsia="仿宋_GB2312" w:cs="仿宋_GB2312"/>
          <w:sz w:val="28"/>
          <w:szCs w:val="28"/>
          <w:lang w:bidi="ar"/>
        </w:rPr>
        <w:t xml:space="preserve">   </w:t>
      </w:r>
      <w:r>
        <w:rPr>
          <w:rFonts w:hint="eastAsia" w:ascii="仿宋_GB2312" w:hAnsi="Times New Roman" w:eastAsia="仿宋_GB2312" w:cs="仿宋_GB2312"/>
          <w:sz w:val="28"/>
          <w:szCs w:val="28"/>
          <w:lang w:bidi="ar"/>
        </w:rPr>
        <w:t>日</w:t>
      </w:r>
    </w:p>
    <w:p w14:paraId="0662863A">
      <w:pPr>
        <w:spacing w:line="600" w:lineRule="exac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br w:type="page"/>
      </w:r>
    </w:p>
    <w:p w14:paraId="0CC425F5">
      <w:pPr>
        <w:pStyle w:val="4"/>
        <w:rPr>
          <w:lang w:bidi="ar"/>
        </w:rPr>
      </w:pPr>
      <w:r>
        <w:rPr>
          <w:rFonts w:hint="eastAsia"/>
          <w:sz w:val="44"/>
          <w:szCs w:val="44"/>
        </w:rPr>
        <w:t>文 件 清</w:t>
      </w:r>
      <w:r>
        <w:rPr>
          <w:sz w:val="44"/>
          <w:szCs w:val="44"/>
        </w:rPr>
        <w:t xml:space="preserve"> </w:t>
      </w:r>
      <w:r>
        <w:rPr>
          <w:rFonts w:hint="eastAsia"/>
          <w:sz w:val="44"/>
          <w:szCs w:val="44"/>
        </w:rPr>
        <w:t>单</w:t>
      </w:r>
    </w:p>
    <w:p w14:paraId="5BF0EC07">
      <w:pPr>
        <w:rPr>
          <w:rFonts w:hint="eastAsia" w:ascii="仿宋_GB2312" w:hAnsi="宋体" w:eastAsia="仿宋_GB2312" w:cs="宋体"/>
          <w:bCs/>
          <w:sz w:val="28"/>
          <w:szCs w:val="28"/>
        </w:rPr>
      </w:pPr>
      <w:r>
        <w:rPr>
          <w:rFonts w:hint="eastAsia" w:ascii="仿宋_GB2312" w:eastAsia="仿宋_GB2312"/>
          <w:sz w:val="28"/>
          <w:szCs w:val="28"/>
        </w:rPr>
        <w:t>1.</w:t>
      </w:r>
      <w:r>
        <w:rPr>
          <w:rFonts w:hint="eastAsia" w:ascii="仿宋_GB2312" w:hAnsi="宋体" w:eastAsia="仿宋_GB2312" w:cs="宋体"/>
          <w:bCs/>
          <w:sz w:val="28"/>
          <w:szCs w:val="28"/>
        </w:rPr>
        <w:t>申报机构应为中华人民共和国境内注册的公司制或有限合伙制企业：提供营业执照复印件及申报机构基本情况表（格式见附件1）；</w:t>
      </w:r>
    </w:p>
    <w:p w14:paraId="449BB6CA">
      <w:pPr>
        <w:rPr>
          <w:rFonts w:hint="eastAsia" w:ascii="仿宋_GB2312" w:hAnsi="宋体" w:eastAsia="仿宋_GB2312" w:cs="宋体"/>
          <w:bCs/>
          <w:sz w:val="28"/>
          <w:szCs w:val="28"/>
        </w:rPr>
      </w:pPr>
      <w:r>
        <w:rPr>
          <w:rFonts w:hint="eastAsia" w:ascii="仿宋_GB2312" w:hAnsi="宋体" w:eastAsia="仿宋_GB2312" w:cs="宋体"/>
          <w:bCs/>
          <w:sz w:val="28"/>
          <w:szCs w:val="28"/>
        </w:rPr>
        <w:t>2.基金组建方案（格式见附件</w:t>
      </w:r>
      <w:r>
        <w:rPr>
          <w:rFonts w:ascii="仿宋_GB2312" w:hAnsi="宋体" w:eastAsia="仿宋_GB2312" w:cs="宋体"/>
          <w:bCs/>
          <w:sz w:val="28"/>
          <w:szCs w:val="28"/>
        </w:rPr>
        <w:t>2</w:t>
      </w:r>
      <w:r>
        <w:rPr>
          <w:rFonts w:hint="eastAsia" w:ascii="仿宋_GB2312" w:hAnsi="宋体" w:eastAsia="仿宋_GB2312" w:cs="宋体"/>
          <w:bCs/>
          <w:sz w:val="28"/>
          <w:szCs w:val="28"/>
        </w:rPr>
        <w:t>）。</w:t>
      </w:r>
    </w:p>
    <w:p w14:paraId="24C04C0F">
      <w:pPr>
        <w:rPr>
          <w:rFonts w:hint="eastAsia" w:ascii="仿宋_GB2312" w:hAnsi="仿宋_GB2312" w:eastAsia="仿宋_GB2312" w:cs="仿宋_GB2312"/>
          <w:b/>
          <w:sz w:val="24"/>
          <w:lang w:bidi="ar"/>
        </w:rPr>
      </w:pPr>
    </w:p>
    <w:p w14:paraId="0032ABC7">
      <w:pPr>
        <w:pStyle w:val="4"/>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附件1（格式）</w:t>
      </w:r>
    </w:p>
    <w:p w14:paraId="32F499FB">
      <w:pPr>
        <w:pStyle w:val="4"/>
        <w:jc w:val="center"/>
        <w:rPr>
          <w:rFonts w:hint="eastAsia" w:ascii="方正小标宋简体" w:hAnsi="方正小标宋简体" w:eastAsia="方正小标宋简体" w:cs="方正小标宋简体"/>
          <w:b w:val="0"/>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申报机构基本情况表</w:t>
      </w:r>
    </w:p>
    <w:tbl>
      <w:tblPr>
        <w:tblStyle w:val="19"/>
        <w:tblW w:w="5043" w:type="pct"/>
        <w:jc w:val="center"/>
        <w:tblLayout w:type="autofit"/>
        <w:tblCellMar>
          <w:top w:w="15" w:type="dxa"/>
          <w:left w:w="15" w:type="dxa"/>
          <w:bottom w:w="15" w:type="dxa"/>
          <w:right w:w="15" w:type="dxa"/>
        </w:tblCellMar>
      </w:tblPr>
      <w:tblGrid>
        <w:gridCol w:w="703"/>
        <w:gridCol w:w="1271"/>
        <w:gridCol w:w="1894"/>
        <w:gridCol w:w="2088"/>
        <w:gridCol w:w="2438"/>
      </w:tblGrid>
      <w:tr w14:paraId="63BC19AD">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CC3FDDC">
            <w:pPr>
              <w:rPr>
                <w:rFonts w:hint="eastAsia" w:ascii="仿宋_GB2312" w:hAnsi="仿宋" w:eastAsia="仿宋_GB2312" w:cs="黑体"/>
                <w:kern w:val="0"/>
                <w:sz w:val="24"/>
              </w:rPr>
            </w:pPr>
            <w:r>
              <w:rPr>
                <w:rFonts w:hint="eastAsia" w:ascii="仿宋_GB2312" w:hAnsi="仿宋" w:eastAsia="仿宋_GB2312" w:cs="黑体"/>
                <w:kern w:val="0"/>
                <w:sz w:val="24"/>
                <w:lang w:bidi="ar"/>
              </w:rPr>
              <w:t>机构名称</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5EEDAAE">
            <w:pPr>
              <w:rPr>
                <w:rFonts w:hint="eastAsia"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748257F">
            <w:pPr>
              <w:rPr>
                <w:rFonts w:hint="eastAsia" w:ascii="仿宋_GB2312" w:hAnsi="仿宋" w:eastAsia="仿宋_GB2312" w:cs="黑体"/>
                <w:kern w:val="0"/>
                <w:sz w:val="24"/>
              </w:rPr>
            </w:pPr>
            <w:r>
              <w:rPr>
                <w:rFonts w:hint="eastAsia" w:ascii="仿宋_GB2312" w:hAnsi="仿宋" w:eastAsia="仿宋_GB2312" w:cs="黑体"/>
                <w:kern w:val="0"/>
                <w:sz w:val="24"/>
                <w:lang w:bidi="ar"/>
              </w:rPr>
              <w:t>法定代表人</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5D33C46">
            <w:pPr>
              <w:rPr>
                <w:rFonts w:hint="eastAsia" w:ascii="仿宋_GB2312" w:hAnsi="仿宋" w:eastAsia="仿宋_GB2312" w:cs="仿宋_GB2312"/>
                <w:kern w:val="0"/>
                <w:sz w:val="24"/>
              </w:rPr>
            </w:pPr>
          </w:p>
        </w:tc>
      </w:tr>
      <w:tr w14:paraId="2733D3F0">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231F04B">
            <w:pPr>
              <w:rPr>
                <w:rFonts w:hint="eastAsia" w:ascii="仿宋_GB2312" w:hAnsi="仿宋" w:eastAsia="仿宋_GB2312" w:cs="黑体"/>
                <w:kern w:val="0"/>
                <w:sz w:val="24"/>
              </w:rPr>
            </w:pPr>
            <w:r>
              <w:rPr>
                <w:rFonts w:hint="eastAsia" w:ascii="仿宋_GB2312" w:hAnsi="仿宋" w:eastAsia="仿宋_GB2312" w:cs="黑体"/>
                <w:kern w:val="0"/>
                <w:sz w:val="24"/>
                <w:lang w:bidi="ar"/>
              </w:rPr>
              <w:t>注册地址</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0DC3D0C">
            <w:pPr>
              <w:rPr>
                <w:rFonts w:hint="eastAsia"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C1EB9FE">
            <w:pPr>
              <w:rPr>
                <w:rFonts w:hint="eastAsia" w:ascii="仿宋_GB2312" w:hAnsi="仿宋" w:eastAsia="仿宋_GB2312" w:cs="黑体"/>
                <w:kern w:val="0"/>
                <w:sz w:val="24"/>
              </w:rPr>
            </w:pPr>
            <w:r>
              <w:rPr>
                <w:rFonts w:hint="eastAsia" w:ascii="仿宋_GB2312" w:hAnsi="仿宋" w:eastAsia="仿宋_GB2312" w:cs="黑体"/>
                <w:kern w:val="0"/>
                <w:sz w:val="24"/>
                <w:lang w:bidi="ar"/>
              </w:rPr>
              <w:t>统一社会信用代码</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1D22DCC">
            <w:pPr>
              <w:rPr>
                <w:rFonts w:hint="eastAsia" w:ascii="仿宋_GB2312" w:hAnsi="仿宋" w:eastAsia="仿宋_GB2312" w:cs="仿宋_GB2312"/>
                <w:kern w:val="0"/>
                <w:sz w:val="24"/>
              </w:rPr>
            </w:pPr>
          </w:p>
        </w:tc>
      </w:tr>
      <w:tr w14:paraId="539ADAA0">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A56562A">
            <w:pPr>
              <w:rPr>
                <w:rFonts w:hint="eastAsia" w:ascii="仿宋_GB2312" w:hAnsi="仿宋" w:eastAsia="仿宋_GB2312" w:cs="黑体"/>
                <w:kern w:val="0"/>
                <w:sz w:val="24"/>
              </w:rPr>
            </w:pPr>
            <w:r>
              <w:rPr>
                <w:rFonts w:hint="eastAsia" w:ascii="仿宋_GB2312" w:hAnsi="仿宋" w:eastAsia="仿宋_GB2312" w:cs="黑体"/>
                <w:kern w:val="0"/>
                <w:sz w:val="24"/>
                <w:lang w:bidi="ar"/>
              </w:rPr>
              <w:t>注册资本</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D3430AC">
            <w:pPr>
              <w:rPr>
                <w:rFonts w:hint="eastAsia"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万元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63BFECA">
            <w:pPr>
              <w:rPr>
                <w:rFonts w:hint="eastAsia" w:ascii="仿宋_GB2312" w:hAnsi="仿宋" w:eastAsia="仿宋_GB2312" w:cs="黑体"/>
                <w:kern w:val="0"/>
                <w:sz w:val="24"/>
              </w:rPr>
            </w:pPr>
            <w:r>
              <w:rPr>
                <w:rFonts w:hint="eastAsia" w:ascii="仿宋_GB2312" w:hAnsi="仿宋" w:eastAsia="仿宋_GB2312" w:cs="黑体"/>
                <w:kern w:val="0"/>
                <w:sz w:val="24"/>
                <w:lang w:bidi="ar"/>
              </w:rPr>
              <w:t>实缴出资</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6AA7017">
            <w:pPr>
              <w:rPr>
                <w:rFonts w:hint="eastAsia"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万元</w:t>
            </w:r>
          </w:p>
        </w:tc>
      </w:tr>
      <w:tr w14:paraId="6C597B19">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6C215C5">
            <w:pPr>
              <w:rPr>
                <w:rFonts w:hint="eastAsia" w:ascii="仿宋_GB2312" w:hAnsi="仿宋" w:eastAsia="仿宋_GB2312" w:cs="黑体"/>
                <w:kern w:val="0"/>
                <w:sz w:val="24"/>
              </w:rPr>
            </w:pPr>
            <w:r>
              <w:rPr>
                <w:rFonts w:hint="eastAsia" w:ascii="仿宋_GB2312" w:hAnsi="仿宋" w:eastAsia="仿宋_GB2312" w:cs="黑体"/>
                <w:kern w:val="0"/>
                <w:sz w:val="24"/>
                <w:lang w:bidi="ar"/>
              </w:rPr>
              <w:t>管理人登记编码</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ECA2B1E">
            <w:pPr>
              <w:rPr>
                <w:rFonts w:hint="eastAsia"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CE4DDCF">
            <w:pPr>
              <w:rPr>
                <w:rFonts w:hint="eastAsia" w:ascii="仿宋_GB2312" w:hAnsi="仿宋" w:eastAsia="仿宋_GB2312" w:cs="黑体"/>
                <w:kern w:val="0"/>
                <w:sz w:val="24"/>
              </w:rPr>
            </w:pPr>
            <w:r>
              <w:rPr>
                <w:rFonts w:hint="eastAsia" w:ascii="仿宋_GB2312" w:hAnsi="仿宋" w:eastAsia="仿宋_GB2312" w:cs="黑体"/>
                <w:kern w:val="0"/>
                <w:sz w:val="24"/>
                <w:lang w:bidi="ar"/>
              </w:rPr>
              <w:t>员工人数</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31E4C13">
            <w:pPr>
              <w:rPr>
                <w:rFonts w:hint="eastAsia" w:ascii="仿宋_GB2312" w:hAnsi="仿宋" w:eastAsia="仿宋_GB2312" w:cs="仿宋_GB2312"/>
                <w:kern w:val="0"/>
                <w:sz w:val="24"/>
              </w:rPr>
            </w:pPr>
          </w:p>
        </w:tc>
      </w:tr>
      <w:tr w14:paraId="7B694316">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FD45436">
            <w:pPr>
              <w:rPr>
                <w:rFonts w:hint="eastAsia" w:ascii="仿宋_GB2312" w:hAnsi="仿宋" w:eastAsia="仿宋_GB2312" w:cs="黑体"/>
                <w:kern w:val="0"/>
                <w:sz w:val="24"/>
              </w:rPr>
            </w:pPr>
            <w:r>
              <w:rPr>
                <w:rFonts w:hint="eastAsia" w:ascii="仿宋_GB2312" w:hAnsi="仿宋" w:eastAsia="仿宋_GB2312" w:cs="黑体"/>
                <w:kern w:val="0"/>
                <w:sz w:val="24"/>
                <w:lang w:bidi="ar"/>
              </w:rPr>
              <w:t>累计管理基金认缴规模</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FAF6545">
            <w:pPr>
              <w:rPr>
                <w:rFonts w:hint="eastAsia"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亿元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6CCF71D">
            <w:pPr>
              <w:rPr>
                <w:rFonts w:hint="eastAsia" w:ascii="仿宋_GB2312" w:hAnsi="仿宋" w:eastAsia="仿宋_GB2312" w:cs="黑体"/>
                <w:kern w:val="0"/>
                <w:sz w:val="24"/>
              </w:rPr>
            </w:pPr>
            <w:r>
              <w:rPr>
                <w:rFonts w:hint="eastAsia" w:ascii="仿宋_GB2312" w:hAnsi="仿宋" w:eastAsia="仿宋_GB2312" w:cs="黑体"/>
                <w:kern w:val="0"/>
                <w:sz w:val="24"/>
                <w:lang w:bidi="ar"/>
              </w:rPr>
              <w:t>累计管理基金实缴规模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030CE5A">
            <w:pPr>
              <w:rPr>
                <w:rFonts w:hint="eastAsia" w:ascii="仿宋_GB2312" w:hAnsi="仿宋" w:eastAsia="仿宋_GB2312" w:cs="仿宋_GB2312"/>
                <w:kern w:val="0"/>
                <w:sz w:val="24"/>
              </w:rPr>
            </w:pPr>
            <w:r>
              <w:rPr>
                <w:rFonts w:hint="eastAsia" w:ascii="仿宋_GB2312" w:hAnsi="仿宋" w:eastAsia="仿宋_GB2312"/>
                <w:kern w:val="0"/>
                <w:sz w:val="24"/>
                <w:u w:val="single"/>
                <w:lang w:bidi="ar"/>
              </w:rPr>
              <w:t xml:space="preserve">        </w:t>
            </w:r>
            <w:r>
              <w:rPr>
                <w:rFonts w:hint="eastAsia" w:ascii="仿宋_GB2312" w:hAnsi="仿宋" w:eastAsia="仿宋_GB2312" w:cs="仿宋_GB2312"/>
                <w:kern w:val="0"/>
                <w:sz w:val="24"/>
                <w:lang w:bidi="ar"/>
              </w:rPr>
              <w:t>亿元</w:t>
            </w:r>
          </w:p>
        </w:tc>
      </w:tr>
      <w:tr w14:paraId="170B2B24">
        <w:tblPrEx>
          <w:tblCellMar>
            <w:top w:w="15" w:type="dxa"/>
            <w:left w:w="15" w:type="dxa"/>
            <w:bottom w:w="15" w:type="dxa"/>
            <w:right w:w="15" w:type="dxa"/>
          </w:tblCellMar>
        </w:tblPrEx>
        <w:trPr>
          <w:trHeight w:val="1020" w:hRule="atLeast"/>
          <w:jc w:val="center"/>
        </w:trPr>
        <w:tc>
          <w:tcPr>
            <w:tcW w:w="419" w:type="pct"/>
            <w:vMerge w:val="restart"/>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03F8E84">
            <w:pPr>
              <w:rPr>
                <w:rFonts w:hint="eastAsia" w:ascii="仿宋_GB2312" w:hAnsi="仿宋" w:eastAsia="仿宋_GB2312" w:cs="仿宋_GB2312"/>
                <w:kern w:val="0"/>
                <w:sz w:val="24"/>
              </w:rPr>
            </w:pPr>
            <w:r>
              <w:rPr>
                <w:rFonts w:hint="eastAsia" w:ascii="仿宋_GB2312" w:hAnsi="仿宋" w:eastAsia="仿宋_GB2312" w:cs="黑体"/>
                <w:kern w:val="0"/>
                <w:sz w:val="24"/>
                <w:lang w:bidi="ar"/>
              </w:rPr>
              <w:t>联系人</w:t>
            </w: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14B2A9A">
            <w:pPr>
              <w:rPr>
                <w:rFonts w:hint="eastAsia" w:ascii="仿宋_GB2312" w:hAnsi="仿宋" w:eastAsia="仿宋_GB2312" w:cs="仿宋_GB2312"/>
                <w:kern w:val="0"/>
                <w:sz w:val="24"/>
              </w:rPr>
            </w:pPr>
            <w:r>
              <w:rPr>
                <w:rFonts w:hint="eastAsia" w:ascii="仿宋_GB2312" w:hAnsi="仿宋" w:eastAsia="仿宋_GB2312" w:cs="仿宋_GB2312"/>
                <w:kern w:val="0"/>
                <w:sz w:val="24"/>
                <w:lang w:bidi="ar"/>
              </w:rPr>
              <w:t>姓名</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BAE4F2D">
            <w:pPr>
              <w:rPr>
                <w:rFonts w:hint="eastAsia"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9206DA8">
            <w:pPr>
              <w:rPr>
                <w:rFonts w:hint="eastAsia" w:ascii="仿宋_GB2312" w:hAnsi="仿宋" w:eastAsia="仿宋_GB2312" w:cs="仿宋_GB2312"/>
                <w:kern w:val="0"/>
                <w:sz w:val="24"/>
              </w:rPr>
            </w:pPr>
            <w:r>
              <w:rPr>
                <w:rFonts w:hint="eastAsia" w:ascii="仿宋_GB2312" w:hAnsi="仿宋" w:eastAsia="仿宋_GB2312" w:cs="仿宋_GB2312"/>
                <w:kern w:val="0"/>
                <w:sz w:val="24"/>
                <w:lang w:bidi="ar"/>
              </w:rPr>
              <w:t>职务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C1B86B3">
            <w:pPr>
              <w:rPr>
                <w:rFonts w:hint="eastAsia" w:ascii="仿宋_GB2312" w:hAnsi="仿宋" w:eastAsia="仿宋_GB2312" w:cs="仿宋_GB2312"/>
                <w:kern w:val="0"/>
                <w:sz w:val="24"/>
              </w:rPr>
            </w:pPr>
          </w:p>
        </w:tc>
      </w:tr>
      <w:tr w14:paraId="0077258A">
        <w:tblPrEx>
          <w:tblCellMar>
            <w:top w:w="15" w:type="dxa"/>
            <w:left w:w="15" w:type="dxa"/>
            <w:bottom w:w="15" w:type="dxa"/>
            <w:right w:w="15" w:type="dxa"/>
          </w:tblCellMar>
        </w:tblPrEx>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282BAB4">
            <w:pPr>
              <w:rPr>
                <w:rFonts w:hint="eastAsia" w:ascii="仿宋_GB2312" w:hAnsi="仿宋" w:eastAsia="仿宋_GB2312"/>
                <w:sz w:val="20"/>
                <w:szCs w:val="20"/>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C414ED4">
            <w:pPr>
              <w:rPr>
                <w:rFonts w:hint="eastAsia" w:ascii="仿宋_GB2312" w:hAnsi="仿宋" w:eastAsia="仿宋_GB2312" w:cs="仿宋_GB2312"/>
                <w:kern w:val="0"/>
                <w:sz w:val="24"/>
              </w:rPr>
            </w:pPr>
            <w:r>
              <w:rPr>
                <w:rFonts w:hint="eastAsia" w:ascii="仿宋_GB2312" w:hAnsi="仿宋" w:eastAsia="仿宋_GB2312" w:cs="仿宋_GB2312"/>
                <w:kern w:val="0"/>
                <w:sz w:val="24"/>
                <w:lang w:bidi="ar"/>
              </w:rPr>
              <w:t>联系电话</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079E0C6">
            <w:pPr>
              <w:rPr>
                <w:rFonts w:hint="eastAsia" w:ascii="仿宋_GB2312" w:hAnsi="仿宋" w:eastAsia="仿宋_GB2312" w:cs="仿宋_GB2312"/>
                <w:kern w:val="0"/>
                <w:sz w:val="24"/>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EB0E9E4">
            <w:pPr>
              <w:rPr>
                <w:rFonts w:hint="eastAsia" w:ascii="仿宋_GB2312" w:hAnsi="仿宋" w:eastAsia="仿宋_GB2312" w:cs="仿宋_GB2312"/>
                <w:kern w:val="0"/>
                <w:sz w:val="24"/>
              </w:rPr>
            </w:pPr>
            <w:r>
              <w:rPr>
                <w:rFonts w:hint="eastAsia" w:ascii="仿宋_GB2312" w:hAnsi="仿宋" w:eastAsia="仿宋_GB2312" w:cs="仿宋_GB2312"/>
                <w:kern w:val="0"/>
                <w:sz w:val="24"/>
                <w:lang w:bidi="ar"/>
              </w:rPr>
              <w:t>电子邮箱</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409A121">
            <w:pPr>
              <w:rPr>
                <w:rFonts w:hint="eastAsia" w:ascii="仿宋_GB2312" w:hAnsi="仿宋" w:eastAsia="仿宋_GB2312" w:cs="仿宋_GB2312"/>
                <w:kern w:val="0"/>
                <w:sz w:val="24"/>
              </w:rPr>
            </w:pPr>
          </w:p>
        </w:tc>
      </w:tr>
      <w:tr w14:paraId="34527D10">
        <w:tblPrEx>
          <w:tblCellMar>
            <w:top w:w="15" w:type="dxa"/>
            <w:left w:w="15" w:type="dxa"/>
            <w:bottom w:w="15" w:type="dxa"/>
            <w:right w:w="15" w:type="dxa"/>
          </w:tblCellMar>
        </w:tblPrEx>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5E7DB99">
            <w:pPr>
              <w:rPr>
                <w:rFonts w:hint="eastAsia" w:ascii="仿宋_GB2312" w:hAnsi="仿宋" w:eastAsia="仿宋_GB2312"/>
                <w:sz w:val="20"/>
                <w:szCs w:val="20"/>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AE06CD3">
            <w:pPr>
              <w:rPr>
                <w:rFonts w:hint="eastAsia" w:ascii="仿宋_GB2312" w:hAnsi="仿宋" w:eastAsia="仿宋_GB2312" w:cs="仿宋_GB2312"/>
                <w:kern w:val="0"/>
                <w:sz w:val="24"/>
              </w:rPr>
            </w:pPr>
            <w:r>
              <w:rPr>
                <w:rFonts w:hint="eastAsia" w:ascii="仿宋_GB2312" w:hAnsi="仿宋" w:eastAsia="仿宋_GB2312" w:cs="仿宋_GB2312"/>
                <w:kern w:val="0"/>
                <w:sz w:val="24"/>
                <w:lang w:bidi="ar"/>
              </w:rPr>
              <w:t>通信地址</w:t>
            </w:r>
          </w:p>
        </w:tc>
        <w:tc>
          <w:tcPr>
            <w:tcW w:w="3824" w:type="pct"/>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EBBC3C6">
            <w:pPr>
              <w:rPr>
                <w:rFonts w:hint="eastAsia" w:ascii="仿宋_GB2312" w:hAnsi="仿宋" w:eastAsia="仿宋_GB2312" w:cs="仿宋_GB2312"/>
                <w:kern w:val="0"/>
                <w:sz w:val="24"/>
              </w:rPr>
            </w:pPr>
          </w:p>
        </w:tc>
      </w:tr>
    </w:tbl>
    <w:p w14:paraId="5B94ABA6">
      <w:pPr>
        <w:pStyle w:val="4"/>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附件</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（格式）</w:t>
      </w:r>
    </w:p>
    <w:p w14:paraId="7189DB2A">
      <w:pPr>
        <w:pStyle w:val="4"/>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基金组建方案</w:t>
      </w:r>
    </w:p>
    <w:p w14:paraId="1D68870D">
      <w:pPr>
        <w:pStyle w:val="23"/>
        <w:numPr>
          <w:ilvl w:val="0"/>
          <w:numId w:val="2"/>
        </w:numPr>
        <w:spacing w:line="580" w:lineRule="exact"/>
        <w:ind w:firstLineChars="0"/>
        <w:outlineLvl w:val="3"/>
        <w:rPr>
          <w:rFonts w:hint="eastAsia" w:ascii="黑体" w:hAnsi="黑体" w:eastAsia="黑体" w:cs="黑体"/>
          <w:sz w:val="28"/>
          <w:szCs w:val="28"/>
          <w:lang w:bidi="ar"/>
        </w:rPr>
      </w:pPr>
      <w:r>
        <w:rPr>
          <w:rFonts w:hint="eastAsia" w:ascii="黑体" w:hAnsi="黑体" w:eastAsia="黑体" w:cs="黑体"/>
          <w:sz w:val="28"/>
          <w:szCs w:val="28"/>
          <w:lang w:bidi="ar"/>
        </w:rPr>
        <w:t>基金投资方案</w:t>
      </w:r>
    </w:p>
    <w:p w14:paraId="4E11B6AB">
      <w:pPr>
        <w:pStyle w:val="23"/>
        <w:numPr>
          <w:ilvl w:val="0"/>
          <w:numId w:val="3"/>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基金关键要素</w:t>
      </w:r>
    </w:p>
    <w:tbl>
      <w:tblPr>
        <w:tblStyle w:val="20"/>
        <w:tblW w:w="538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015"/>
        <w:gridCol w:w="1641"/>
        <w:gridCol w:w="1830"/>
        <w:gridCol w:w="1925"/>
      </w:tblGrid>
      <w:tr w14:paraId="10C1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trPr>
        <w:tc>
          <w:tcPr>
            <w:tcW w:w="961" w:type="pct"/>
            <w:tcBorders>
              <w:top w:val="double" w:color="auto" w:sz="4" w:space="0"/>
            </w:tcBorders>
            <w:vAlign w:val="center"/>
          </w:tcPr>
          <w:p w14:paraId="189999C3">
            <w:pPr>
              <w:spacing w:line="276" w:lineRule="auto"/>
              <w:jc w:val="center"/>
              <w:rPr>
                <w:rFonts w:ascii="仿宋_GB2312" w:eastAsia="仿宋_GB2312"/>
                <w:b/>
                <w:bCs/>
                <w:sz w:val="24"/>
                <w:lang w:eastAsia="zh-Hans"/>
              </w:rPr>
            </w:pPr>
            <w:r>
              <w:rPr>
                <w:rFonts w:hint="eastAsia" w:ascii="仿宋_GB2312" w:eastAsia="仿宋_GB2312"/>
                <w:b/>
                <w:bCs/>
                <w:sz w:val="24"/>
              </w:rPr>
              <w:t>关键条款/</w:t>
            </w:r>
            <w:r>
              <w:rPr>
                <w:rFonts w:hint="eastAsia" w:ascii="仿宋_GB2312" w:eastAsia="仿宋_GB2312"/>
                <w:b/>
                <w:bCs/>
                <w:sz w:val="24"/>
                <w:lang w:eastAsia="zh-Hans"/>
              </w:rPr>
              <w:t>要素</w:t>
            </w:r>
          </w:p>
        </w:tc>
        <w:tc>
          <w:tcPr>
            <w:tcW w:w="4038" w:type="pct"/>
            <w:gridSpan w:val="4"/>
            <w:tcBorders>
              <w:top w:val="double" w:color="auto" w:sz="4" w:space="0"/>
            </w:tcBorders>
            <w:vAlign w:val="center"/>
          </w:tcPr>
          <w:p w14:paraId="57AC86EF">
            <w:pPr>
              <w:spacing w:line="276" w:lineRule="auto"/>
              <w:jc w:val="center"/>
              <w:rPr>
                <w:rFonts w:ascii="仿宋_GB2312" w:eastAsia="仿宋_GB2312"/>
                <w:b/>
                <w:bCs/>
                <w:sz w:val="24"/>
              </w:rPr>
            </w:pPr>
            <w:r>
              <w:rPr>
                <w:rFonts w:hint="eastAsia" w:ascii="仿宋_GB2312" w:eastAsia="仿宋_GB2312"/>
                <w:b/>
                <w:bCs/>
                <w:sz w:val="24"/>
              </w:rPr>
              <w:t>主要内容</w:t>
            </w:r>
          </w:p>
        </w:tc>
      </w:tr>
      <w:tr w14:paraId="77F0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pct"/>
            <w:vAlign w:val="center"/>
          </w:tcPr>
          <w:p w14:paraId="66CEE845">
            <w:pPr>
              <w:spacing w:line="276" w:lineRule="auto"/>
              <w:jc w:val="center"/>
              <w:rPr>
                <w:rFonts w:ascii="仿宋_GB2312" w:eastAsia="仿宋_GB2312"/>
                <w:b/>
                <w:bCs/>
                <w:sz w:val="24"/>
                <w:lang w:eastAsia="zh-Hans"/>
              </w:rPr>
            </w:pPr>
            <w:r>
              <w:rPr>
                <w:rFonts w:hint="eastAsia" w:ascii="仿宋_GB2312" w:eastAsia="仿宋_GB2312"/>
                <w:b/>
                <w:bCs/>
                <w:sz w:val="24"/>
              </w:rPr>
              <w:t>基金规模</w:t>
            </w:r>
          </w:p>
        </w:tc>
        <w:tc>
          <w:tcPr>
            <w:tcW w:w="4038" w:type="pct"/>
            <w:gridSpan w:val="4"/>
            <w:vAlign w:val="center"/>
          </w:tcPr>
          <w:p w14:paraId="2AB18964">
            <w:pPr>
              <w:spacing w:line="276" w:lineRule="auto"/>
              <w:jc w:val="center"/>
              <w:rPr>
                <w:rFonts w:ascii="仿宋_GB2312" w:eastAsia="仿宋_GB2312"/>
                <w:sz w:val="24"/>
              </w:rPr>
            </w:pPr>
          </w:p>
        </w:tc>
      </w:tr>
      <w:tr w14:paraId="6619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1" w:type="pct"/>
            <w:vAlign w:val="center"/>
          </w:tcPr>
          <w:p w14:paraId="630AC2F9">
            <w:pPr>
              <w:spacing w:line="276" w:lineRule="auto"/>
              <w:jc w:val="center"/>
              <w:rPr>
                <w:rFonts w:ascii="仿宋_GB2312" w:eastAsia="仿宋_GB2312"/>
                <w:b/>
                <w:bCs/>
                <w:sz w:val="24"/>
                <w:lang w:eastAsia="zh-Hans"/>
              </w:rPr>
            </w:pPr>
            <w:r>
              <w:rPr>
                <w:rFonts w:hint="eastAsia" w:ascii="仿宋_GB2312" w:eastAsia="仿宋_GB2312"/>
                <w:b/>
                <w:bCs/>
                <w:sz w:val="24"/>
              </w:rPr>
              <w:t>组织</w:t>
            </w:r>
            <w:r>
              <w:rPr>
                <w:rFonts w:hint="eastAsia" w:ascii="仿宋_GB2312" w:eastAsia="仿宋_GB2312"/>
                <w:b/>
                <w:bCs/>
                <w:sz w:val="24"/>
                <w:lang w:eastAsia="zh-Hans"/>
              </w:rPr>
              <w:t>形式</w:t>
            </w:r>
          </w:p>
        </w:tc>
        <w:tc>
          <w:tcPr>
            <w:tcW w:w="4038" w:type="pct"/>
            <w:gridSpan w:val="4"/>
            <w:vAlign w:val="center"/>
          </w:tcPr>
          <w:p w14:paraId="2EE6C4D1">
            <w:pPr>
              <w:spacing w:line="276" w:lineRule="auto"/>
              <w:jc w:val="center"/>
              <w:rPr>
                <w:rFonts w:ascii="仿宋_GB2312" w:eastAsia="仿宋_GB2312"/>
                <w:sz w:val="24"/>
                <w:lang w:eastAsia="zh-Hans"/>
              </w:rPr>
            </w:pPr>
          </w:p>
        </w:tc>
      </w:tr>
      <w:tr w14:paraId="42E8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1" w:type="pct"/>
            <w:vAlign w:val="center"/>
          </w:tcPr>
          <w:p w14:paraId="744B2D17">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注册地</w:t>
            </w:r>
          </w:p>
        </w:tc>
        <w:tc>
          <w:tcPr>
            <w:tcW w:w="4038" w:type="pct"/>
            <w:gridSpan w:val="4"/>
            <w:vAlign w:val="center"/>
          </w:tcPr>
          <w:p w14:paraId="030DC917">
            <w:pPr>
              <w:spacing w:line="276" w:lineRule="auto"/>
              <w:jc w:val="center"/>
              <w:rPr>
                <w:rFonts w:ascii="仿宋_GB2312" w:eastAsia="仿宋_GB2312"/>
                <w:sz w:val="24"/>
                <w:lang w:eastAsia="zh-Hans"/>
              </w:rPr>
            </w:pPr>
          </w:p>
        </w:tc>
      </w:tr>
      <w:tr w14:paraId="7C2D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61" w:type="pct"/>
            <w:vAlign w:val="center"/>
          </w:tcPr>
          <w:p w14:paraId="5E950C80">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存续期限</w:t>
            </w:r>
          </w:p>
        </w:tc>
        <w:tc>
          <w:tcPr>
            <w:tcW w:w="4038" w:type="pct"/>
            <w:gridSpan w:val="4"/>
            <w:vAlign w:val="center"/>
          </w:tcPr>
          <w:p w14:paraId="170D817D">
            <w:pPr>
              <w:spacing w:line="276" w:lineRule="auto"/>
              <w:jc w:val="center"/>
              <w:rPr>
                <w:rFonts w:ascii="仿宋_GB2312" w:eastAsia="仿宋_GB2312"/>
                <w:sz w:val="24"/>
                <w:lang w:eastAsia="zh-Hans"/>
              </w:rPr>
            </w:pPr>
            <w:r>
              <w:rPr>
                <w:rFonts w:hint="eastAsia" w:ascii="仿宋_GB2312" w:eastAsia="仿宋_GB2312"/>
                <w:sz w:val="24"/>
                <w:lang w:eastAsia="zh-Hans"/>
              </w:rPr>
              <w:t>存续期</w:t>
            </w:r>
            <w:r>
              <w:rPr>
                <w:rFonts w:hint="eastAsia" w:ascii="仿宋_GB2312" w:eastAsia="仿宋_GB2312"/>
                <w:sz w:val="24"/>
                <w:u w:val="single"/>
                <w:lang w:eastAsia="zh-Hans"/>
              </w:rPr>
              <w:t xml:space="preserve">  </w:t>
            </w:r>
            <w:r>
              <w:rPr>
                <w:rFonts w:hint="eastAsia" w:ascii="仿宋_GB2312" w:eastAsia="仿宋_GB2312"/>
                <w:sz w:val="24"/>
                <w:lang w:eastAsia="zh-Hans"/>
              </w:rPr>
              <w:t xml:space="preserve">年，其中：投资期 </w:t>
            </w:r>
            <w:r>
              <w:rPr>
                <w:rFonts w:hint="eastAsia" w:ascii="仿宋_GB2312" w:eastAsia="仿宋_GB2312"/>
                <w:sz w:val="24"/>
              </w:rPr>
              <w:t xml:space="preserve"> </w:t>
            </w:r>
            <w:r>
              <w:rPr>
                <w:rFonts w:hint="eastAsia" w:ascii="仿宋_GB2312" w:eastAsia="仿宋_GB2312"/>
                <w:sz w:val="24"/>
                <w:u w:val="single"/>
                <w:lang w:eastAsia="zh-Hans"/>
              </w:rPr>
              <w:t xml:space="preserve"> </w:t>
            </w:r>
            <w:r>
              <w:rPr>
                <w:rFonts w:hint="eastAsia" w:ascii="仿宋_GB2312" w:eastAsia="仿宋_GB2312"/>
                <w:sz w:val="24"/>
                <w:lang w:eastAsia="zh-Hans"/>
              </w:rPr>
              <w:t>年，退出期</w:t>
            </w:r>
            <w:r>
              <w:rPr>
                <w:rFonts w:hint="eastAsia" w:ascii="仿宋_GB2312" w:eastAsia="仿宋_GB2312"/>
                <w:sz w:val="24"/>
                <w:u w:val="single"/>
                <w:lang w:eastAsia="zh-Hans"/>
              </w:rPr>
              <w:t xml:space="preserve">  </w:t>
            </w:r>
            <w:r>
              <w:rPr>
                <w:rFonts w:hint="eastAsia" w:ascii="仿宋_GB2312" w:eastAsia="仿宋_GB2312"/>
                <w:sz w:val="24"/>
                <w:lang w:eastAsia="zh-Hans"/>
              </w:rPr>
              <w:t>年。</w:t>
            </w:r>
          </w:p>
        </w:tc>
      </w:tr>
      <w:tr w14:paraId="466F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 w:type="pct"/>
            <w:vAlign w:val="center"/>
          </w:tcPr>
          <w:p w14:paraId="735477A6">
            <w:pPr>
              <w:spacing w:line="276" w:lineRule="auto"/>
              <w:jc w:val="center"/>
              <w:rPr>
                <w:rFonts w:ascii="仿宋_GB2312" w:eastAsia="仿宋_GB2312"/>
                <w:b/>
                <w:bCs/>
                <w:sz w:val="24"/>
              </w:rPr>
            </w:pPr>
            <w:r>
              <w:rPr>
                <w:rFonts w:hint="eastAsia" w:ascii="仿宋_GB2312" w:eastAsia="仿宋_GB2312"/>
                <w:b/>
                <w:bCs/>
                <w:sz w:val="24"/>
              </w:rPr>
              <w:t>托管要求</w:t>
            </w:r>
          </w:p>
        </w:tc>
        <w:tc>
          <w:tcPr>
            <w:tcW w:w="4038" w:type="pct"/>
            <w:gridSpan w:val="4"/>
            <w:vAlign w:val="center"/>
          </w:tcPr>
          <w:p w14:paraId="0A7F0854">
            <w:pPr>
              <w:spacing w:line="276" w:lineRule="auto"/>
              <w:jc w:val="center"/>
              <w:rPr>
                <w:rFonts w:ascii="仿宋_GB2312" w:eastAsia="仿宋_GB2312"/>
                <w:sz w:val="24"/>
                <w:lang w:eastAsia="zh-Hans"/>
              </w:rPr>
            </w:pPr>
            <w:r>
              <w:rPr>
                <w:rFonts w:hint="eastAsia" w:ascii="仿宋_GB2312" w:eastAsia="仿宋_GB2312"/>
                <w:sz w:val="24"/>
                <w:lang w:eastAsia="zh-Hans"/>
              </w:rPr>
              <w:t>委托有托管资质的商业银行进行托管。</w:t>
            </w:r>
          </w:p>
        </w:tc>
      </w:tr>
      <w:tr w14:paraId="452A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61" w:type="pct"/>
            <w:vMerge w:val="restart"/>
            <w:vAlign w:val="center"/>
          </w:tcPr>
          <w:p w14:paraId="34871BCE">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出资结构</w:t>
            </w:r>
          </w:p>
          <w:p w14:paraId="3E428B1F">
            <w:pPr>
              <w:spacing w:line="276" w:lineRule="auto"/>
              <w:jc w:val="center"/>
              <w:rPr>
                <w:rFonts w:ascii="仿宋_GB2312" w:eastAsia="仿宋_GB2312"/>
                <w:sz w:val="24"/>
                <w:lang w:eastAsia="zh-Hans"/>
              </w:rPr>
            </w:pPr>
            <w:r>
              <w:rPr>
                <w:rFonts w:hint="eastAsia" w:ascii="仿宋_GB2312" w:eastAsia="仿宋_GB2312"/>
                <w:sz w:val="24"/>
                <w:lang w:eastAsia="zh-Hans"/>
              </w:rPr>
              <w:t>（包含出资人名称、合伙人类型、认缴出资额、认缴出资比例</w:t>
            </w:r>
            <w:r>
              <w:rPr>
                <w:rFonts w:hint="eastAsia" w:ascii="仿宋_GB2312" w:eastAsia="仿宋_GB2312"/>
                <w:sz w:val="24"/>
              </w:rPr>
              <w:t>。</w:t>
            </w:r>
          </w:p>
        </w:tc>
        <w:tc>
          <w:tcPr>
            <w:tcW w:w="1098" w:type="pct"/>
            <w:vAlign w:val="center"/>
          </w:tcPr>
          <w:p w14:paraId="19E00393">
            <w:pPr>
              <w:spacing w:line="276" w:lineRule="auto"/>
              <w:jc w:val="center"/>
              <w:rPr>
                <w:rFonts w:ascii="仿宋_GB2312" w:eastAsia="仿宋_GB2312"/>
                <w:sz w:val="24"/>
                <w:lang w:eastAsia="zh-Hans"/>
              </w:rPr>
            </w:pPr>
            <w:r>
              <w:rPr>
                <w:rFonts w:hint="eastAsia" w:ascii="仿宋_GB2312" w:eastAsia="仿宋_GB2312"/>
                <w:sz w:val="24"/>
                <w:lang w:eastAsia="zh-Hans"/>
              </w:rPr>
              <w:t>出资人名称</w:t>
            </w:r>
          </w:p>
        </w:tc>
        <w:tc>
          <w:tcPr>
            <w:tcW w:w="894" w:type="pct"/>
            <w:vAlign w:val="center"/>
          </w:tcPr>
          <w:p w14:paraId="41F5D3AD">
            <w:pPr>
              <w:spacing w:line="276" w:lineRule="auto"/>
              <w:jc w:val="center"/>
              <w:rPr>
                <w:rFonts w:ascii="仿宋_GB2312" w:eastAsia="仿宋_GB2312"/>
                <w:sz w:val="24"/>
                <w:lang w:eastAsia="zh-Hans"/>
              </w:rPr>
            </w:pPr>
            <w:r>
              <w:rPr>
                <w:rFonts w:hint="eastAsia" w:ascii="仿宋_GB2312" w:eastAsia="仿宋_GB2312"/>
                <w:sz w:val="24"/>
                <w:lang w:eastAsia="zh-Hans"/>
              </w:rPr>
              <w:t>合伙人类型</w:t>
            </w:r>
          </w:p>
        </w:tc>
        <w:tc>
          <w:tcPr>
            <w:tcW w:w="997" w:type="pct"/>
            <w:vAlign w:val="center"/>
          </w:tcPr>
          <w:p w14:paraId="0EC6734F">
            <w:pPr>
              <w:spacing w:line="276" w:lineRule="auto"/>
              <w:jc w:val="center"/>
              <w:rPr>
                <w:rFonts w:ascii="仿宋_GB2312" w:eastAsia="仿宋_GB2312"/>
                <w:sz w:val="24"/>
              </w:rPr>
            </w:pPr>
            <w:r>
              <w:rPr>
                <w:rFonts w:hint="eastAsia" w:ascii="仿宋_GB2312" w:eastAsia="仿宋_GB2312"/>
                <w:sz w:val="24"/>
              </w:rPr>
              <w:t>认缴出资额</w:t>
            </w:r>
          </w:p>
          <w:p w14:paraId="6E4260E8">
            <w:pPr>
              <w:spacing w:line="276" w:lineRule="auto"/>
              <w:jc w:val="center"/>
              <w:rPr>
                <w:rFonts w:ascii="仿宋_GB2312" w:eastAsia="仿宋_GB2312"/>
                <w:sz w:val="24"/>
                <w:lang w:eastAsia="zh-Hans"/>
              </w:rPr>
            </w:pPr>
            <w:r>
              <w:rPr>
                <w:rFonts w:hint="eastAsia" w:ascii="仿宋_GB2312" w:eastAsia="仿宋_GB2312"/>
                <w:sz w:val="24"/>
              </w:rPr>
              <w:t>（亿元）</w:t>
            </w:r>
          </w:p>
        </w:tc>
        <w:tc>
          <w:tcPr>
            <w:tcW w:w="1049" w:type="pct"/>
            <w:vAlign w:val="center"/>
          </w:tcPr>
          <w:p w14:paraId="038CA1DD">
            <w:pPr>
              <w:spacing w:line="276" w:lineRule="auto"/>
              <w:jc w:val="center"/>
              <w:rPr>
                <w:rFonts w:ascii="仿宋_GB2312" w:eastAsia="仿宋_GB2312"/>
                <w:sz w:val="24"/>
                <w:lang w:eastAsia="zh-Hans"/>
              </w:rPr>
            </w:pPr>
            <w:r>
              <w:rPr>
                <w:rFonts w:hint="eastAsia" w:ascii="仿宋_GB2312" w:eastAsia="仿宋_GB2312"/>
                <w:sz w:val="24"/>
              </w:rPr>
              <w:t>认缴出资比例</w:t>
            </w:r>
          </w:p>
        </w:tc>
      </w:tr>
      <w:tr w14:paraId="6217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1" w:type="pct"/>
            <w:vMerge w:val="continue"/>
            <w:vAlign w:val="center"/>
          </w:tcPr>
          <w:p w14:paraId="0594C410">
            <w:pPr>
              <w:spacing w:line="276" w:lineRule="auto"/>
              <w:jc w:val="center"/>
              <w:rPr>
                <w:rFonts w:ascii="仿宋_GB2312" w:eastAsia="仿宋_GB2312"/>
                <w:b/>
                <w:bCs/>
                <w:sz w:val="24"/>
                <w:lang w:eastAsia="zh-Hans"/>
              </w:rPr>
            </w:pPr>
          </w:p>
        </w:tc>
        <w:tc>
          <w:tcPr>
            <w:tcW w:w="1098" w:type="pct"/>
            <w:vAlign w:val="center"/>
          </w:tcPr>
          <w:p w14:paraId="37325AED">
            <w:pPr>
              <w:spacing w:line="276" w:lineRule="auto"/>
              <w:jc w:val="center"/>
              <w:rPr>
                <w:rFonts w:ascii="仿宋_GB2312" w:eastAsia="仿宋_GB2312"/>
                <w:sz w:val="24"/>
                <w:lang w:eastAsia="zh-Hans"/>
              </w:rPr>
            </w:pPr>
          </w:p>
        </w:tc>
        <w:tc>
          <w:tcPr>
            <w:tcW w:w="894" w:type="pct"/>
            <w:vAlign w:val="center"/>
          </w:tcPr>
          <w:p w14:paraId="21D70A05">
            <w:pPr>
              <w:spacing w:line="276" w:lineRule="auto"/>
              <w:jc w:val="center"/>
              <w:rPr>
                <w:rFonts w:ascii="仿宋_GB2312" w:eastAsia="仿宋_GB2312"/>
                <w:sz w:val="24"/>
                <w:lang w:eastAsia="zh-Hans"/>
              </w:rPr>
            </w:pPr>
          </w:p>
        </w:tc>
        <w:tc>
          <w:tcPr>
            <w:tcW w:w="997" w:type="pct"/>
            <w:vAlign w:val="center"/>
          </w:tcPr>
          <w:p w14:paraId="51A82613">
            <w:pPr>
              <w:spacing w:line="276" w:lineRule="auto"/>
              <w:jc w:val="center"/>
              <w:rPr>
                <w:rFonts w:ascii="仿宋_GB2312" w:eastAsia="仿宋_GB2312"/>
                <w:sz w:val="24"/>
                <w:lang w:eastAsia="zh-Hans"/>
              </w:rPr>
            </w:pPr>
          </w:p>
        </w:tc>
        <w:tc>
          <w:tcPr>
            <w:tcW w:w="1049" w:type="pct"/>
            <w:vAlign w:val="center"/>
          </w:tcPr>
          <w:p w14:paraId="3AC992F3">
            <w:pPr>
              <w:spacing w:line="276" w:lineRule="auto"/>
              <w:jc w:val="center"/>
              <w:rPr>
                <w:rFonts w:ascii="仿宋_GB2312" w:eastAsia="仿宋_GB2312"/>
                <w:sz w:val="24"/>
                <w:lang w:eastAsia="zh-Hans"/>
              </w:rPr>
            </w:pPr>
          </w:p>
        </w:tc>
      </w:tr>
      <w:tr w14:paraId="681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1" w:type="pct"/>
            <w:vMerge w:val="continue"/>
            <w:vAlign w:val="center"/>
          </w:tcPr>
          <w:p w14:paraId="32AF6B7C">
            <w:pPr>
              <w:spacing w:line="276" w:lineRule="auto"/>
              <w:jc w:val="center"/>
              <w:rPr>
                <w:rFonts w:ascii="仿宋_GB2312" w:eastAsia="仿宋_GB2312"/>
                <w:b/>
                <w:bCs/>
                <w:sz w:val="24"/>
                <w:lang w:eastAsia="zh-Hans"/>
              </w:rPr>
            </w:pPr>
          </w:p>
        </w:tc>
        <w:tc>
          <w:tcPr>
            <w:tcW w:w="1098" w:type="pct"/>
            <w:vAlign w:val="center"/>
          </w:tcPr>
          <w:p w14:paraId="0EBB5096">
            <w:pPr>
              <w:spacing w:line="276" w:lineRule="auto"/>
              <w:jc w:val="center"/>
              <w:rPr>
                <w:rFonts w:ascii="仿宋_GB2312" w:eastAsia="仿宋_GB2312"/>
                <w:sz w:val="24"/>
                <w:lang w:eastAsia="zh-Hans"/>
              </w:rPr>
            </w:pPr>
          </w:p>
        </w:tc>
        <w:tc>
          <w:tcPr>
            <w:tcW w:w="894" w:type="pct"/>
            <w:vAlign w:val="center"/>
          </w:tcPr>
          <w:p w14:paraId="430F4A7B">
            <w:pPr>
              <w:spacing w:line="276" w:lineRule="auto"/>
              <w:jc w:val="center"/>
              <w:rPr>
                <w:rFonts w:ascii="仿宋_GB2312" w:eastAsia="仿宋_GB2312"/>
                <w:sz w:val="24"/>
                <w:lang w:eastAsia="zh-Hans"/>
              </w:rPr>
            </w:pPr>
          </w:p>
        </w:tc>
        <w:tc>
          <w:tcPr>
            <w:tcW w:w="997" w:type="pct"/>
            <w:vAlign w:val="center"/>
          </w:tcPr>
          <w:p w14:paraId="3CA92F2B">
            <w:pPr>
              <w:spacing w:line="276" w:lineRule="auto"/>
              <w:jc w:val="center"/>
              <w:rPr>
                <w:rFonts w:ascii="仿宋_GB2312" w:eastAsia="仿宋_GB2312"/>
                <w:sz w:val="24"/>
                <w:lang w:eastAsia="zh-Hans"/>
              </w:rPr>
            </w:pPr>
          </w:p>
        </w:tc>
        <w:tc>
          <w:tcPr>
            <w:tcW w:w="1049" w:type="pct"/>
            <w:vAlign w:val="center"/>
          </w:tcPr>
          <w:p w14:paraId="41836055">
            <w:pPr>
              <w:spacing w:line="276" w:lineRule="auto"/>
              <w:jc w:val="center"/>
              <w:rPr>
                <w:rFonts w:ascii="仿宋_GB2312" w:eastAsia="仿宋_GB2312"/>
                <w:sz w:val="24"/>
                <w:lang w:eastAsia="zh-Hans"/>
              </w:rPr>
            </w:pPr>
          </w:p>
        </w:tc>
      </w:tr>
      <w:tr w14:paraId="396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961" w:type="pct"/>
            <w:vMerge w:val="continue"/>
            <w:vAlign w:val="center"/>
          </w:tcPr>
          <w:p w14:paraId="4FA12CCA">
            <w:pPr>
              <w:spacing w:line="276" w:lineRule="auto"/>
              <w:jc w:val="center"/>
              <w:rPr>
                <w:rFonts w:ascii="仿宋_GB2312" w:eastAsia="仿宋_GB2312"/>
                <w:b/>
                <w:bCs/>
                <w:sz w:val="24"/>
                <w:lang w:eastAsia="zh-Hans"/>
              </w:rPr>
            </w:pPr>
          </w:p>
        </w:tc>
        <w:tc>
          <w:tcPr>
            <w:tcW w:w="1098" w:type="pct"/>
            <w:vAlign w:val="center"/>
          </w:tcPr>
          <w:p w14:paraId="754018F9">
            <w:pPr>
              <w:spacing w:line="276" w:lineRule="auto"/>
              <w:jc w:val="center"/>
              <w:rPr>
                <w:rFonts w:ascii="仿宋_GB2312" w:eastAsia="仿宋_GB2312"/>
                <w:sz w:val="24"/>
                <w:lang w:eastAsia="zh-Hans"/>
              </w:rPr>
            </w:pPr>
          </w:p>
        </w:tc>
        <w:tc>
          <w:tcPr>
            <w:tcW w:w="894" w:type="pct"/>
            <w:vAlign w:val="center"/>
          </w:tcPr>
          <w:p w14:paraId="370AEF42">
            <w:pPr>
              <w:spacing w:line="276" w:lineRule="auto"/>
              <w:jc w:val="center"/>
              <w:rPr>
                <w:rFonts w:ascii="仿宋_GB2312" w:eastAsia="仿宋_GB2312"/>
                <w:sz w:val="24"/>
                <w:lang w:eastAsia="zh-Hans"/>
              </w:rPr>
            </w:pPr>
          </w:p>
        </w:tc>
        <w:tc>
          <w:tcPr>
            <w:tcW w:w="997" w:type="pct"/>
            <w:vAlign w:val="center"/>
          </w:tcPr>
          <w:p w14:paraId="398998E9">
            <w:pPr>
              <w:spacing w:line="276" w:lineRule="auto"/>
              <w:jc w:val="center"/>
              <w:rPr>
                <w:rFonts w:ascii="仿宋_GB2312" w:eastAsia="仿宋_GB2312"/>
                <w:sz w:val="24"/>
                <w:lang w:eastAsia="zh-Hans"/>
              </w:rPr>
            </w:pPr>
          </w:p>
        </w:tc>
        <w:tc>
          <w:tcPr>
            <w:tcW w:w="1049" w:type="pct"/>
            <w:vAlign w:val="center"/>
          </w:tcPr>
          <w:p w14:paraId="6EBBE5A1">
            <w:pPr>
              <w:spacing w:line="276" w:lineRule="auto"/>
              <w:jc w:val="center"/>
              <w:rPr>
                <w:rFonts w:ascii="仿宋_GB2312" w:eastAsia="仿宋_GB2312"/>
                <w:sz w:val="24"/>
                <w:lang w:eastAsia="zh-Hans"/>
              </w:rPr>
            </w:pPr>
          </w:p>
        </w:tc>
      </w:tr>
      <w:tr w14:paraId="66FF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961" w:type="pct"/>
            <w:vMerge w:val="continue"/>
            <w:vAlign w:val="center"/>
          </w:tcPr>
          <w:p w14:paraId="7B752DA7">
            <w:pPr>
              <w:spacing w:line="276" w:lineRule="auto"/>
              <w:jc w:val="center"/>
              <w:rPr>
                <w:rFonts w:ascii="仿宋_GB2312" w:eastAsia="仿宋_GB2312"/>
                <w:b/>
                <w:bCs/>
                <w:sz w:val="24"/>
                <w:lang w:eastAsia="zh-Hans"/>
              </w:rPr>
            </w:pPr>
          </w:p>
        </w:tc>
        <w:tc>
          <w:tcPr>
            <w:tcW w:w="4038" w:type="pct"/>
            <w:gridSpan w:val="4"/>
            <w:vAlign w:val="center"/>
          </w:tcPr>
          <w:p w14:paraId="18A7589E">
            <w:pPr>
              <w:spacing w:line="276" w:lineRule="auto"/>
              <w:rPr>
                <w:rFonts w:ascii="仿宋_GB2312" w:eastAsia="仿宋_GB2312"/>
                <w:sz w:val="24"/>
                <w:lang w:eastAsia="zh-Hans"/>
              </w:rPr>
            </w:pPr>
          </w:p>
        </w:tc>
      </w:tr>
      <w:tr w14:paraId="2A37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1" w:type="pct"/>
            <w:vAlign w:val="center"/>
          </w:tcPr>
          <w:p w14:paraId="6ED02639">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出资进度安排</w:t>
            </w:r>
          </w:p>
        </w:tc>
        <w:tc>
          <w:tcPr>
            <w:tcW w:w="4038" w:type="pct"/>
            <w:gridSpan w:val="4"/>
            <w:vAlign w:val="center"/>
          </w:tcPr>
          <w:p w14:paraId="42574D25">
            <w:pPr>
              <w:spacing w:line="276" w:lineRule="auto"/>
              <w:ind w:firstLine="480" w:firstLineChars="200"/>
              <w:rPr>
                <w:rFonts w:ascii="仿宋_GB2312" w:eastAsia="仿宋_GB2312"/>
                <w:sz w:val="24"/>
              </w:rPr>
            </w:pPr>
          </w:p>
        </w:tc>
      </w:tr>
      <w:tr w14:paraId="1F2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61" w:type="pct"/>
            <w:vAlign w:val="center"/>
          </w:tcPr>
          <w:p w14:paraId="2ABB2FB9">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投资领域</w:t>
            </w:r>
          </w:p>
        </w:tc>
        <w:tc>
          <w:tcPr>
            <w:tcW w:w="4038" w:type="pct"/>
            <w:gridSpan w:val="4"/>
            <w:vAlign w:val="center"/>
          </w:tcPr>
          <w:p w14:paraId="7296D2E6">
            <w:pPr>
              <w:pStyle w:val="18"/>
              <w:widowControl/>
              <w:spacing w:beforeAutospacing="0" w:afterAutospacing="0" w:line="360" w:lineRule="auto"/>
              <w:jc w:val="both"/>
              <w:rPr>
                <w:rFonts w:ascii="仿宋_GB2312" w:eastAsia="仿宋_GB2312"/>
                <w:lang w:eastAsia="zh-Hans"/>
              </w:rPr>
            </w:pPr>
          </w:p>
        </w:tc>
      </w:tr>
      <w:tr w14:paraId="49B7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1" w:type="pct"/>
            <w:vAlign w:val="center"/>
          </w:tcPr>
          <w:p w14:paraId="043F7B68">
            <w:pPr>
              <w:spacing w:line="276" w:lineRule="auto"/>
              <w:jc w:val="center"/>
              <w:rPr>
                <w:rFonts w:ascii="仿宋_GB2312" w:eastAsia="仿宋_GB2312"/>
                <w:b/>
                <w:bCs/>
                <w:sz w:val="24"/>
                <w:lang w:eastAsia="zh-Hans"/>
              </w:rPr>
            </w:pPr>
            <w:r>
              <w:rPr>
                <w:rFonts w:hint="eastAsia" w:ascii="仿宋_GB2312" w:eastAsia="仿宋_GB2312"/>
                <w:b/>
                <w:bCs/>
                <w:sz w:val="24"/>
              </w:rPr>
              <w:t>投资禁止</w:t>
            </w:r>
          </w:p>
        </w:tc>
        <w:tc>
          <w:tcPr>
            <w:tcW w:w="4038" w:type="pct"/>
            <w:gridSpan w:val="4"/>
            <w:vAlign w:val="center"/>
          </w:tcPr>
          <w:p w14:paraId="35C37715">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1.从事担保、抵押、委托贷款等业务；</w:t>
            </w:r>
          </w:p>
          <w:p w14:paraId="138E21EB">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2.投资二级市场股票、期货、房地产、证券投资基金、评级AAA以下的企业债、信托产品、非保本型理财产品、保险计划及其他金融衍生品；</w:t>
            </w:r>
          </w:p>
          <w:p w14:paraId="0F550F65">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3.向任何第三方提供赞助、捐赠；</w:t>
            </w:r>
          </w:p>
          <w:p w14:paraId="6F9BA9B2">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4.吸收或变相吸收存款，或向第三方提供贷款、资金拆借；</w:t>
            </w:r>
          </w:p>
          <w:p w14:paraId="2465D64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5.进行承担无限连带责任的对外投资；</w:t>
            </w:r>
          </w:p>
          <w:p w14:paraId="669D455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6.发行信托或集合理财产品募集资金；</w:t>
            </w:r>
          </w:p>
          <w:p w14:paraId="13B9A9A6">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7.名股实债等变相增加政府债务的业务；</w:t>
            </w:r>
          </w:p>
          <w:p w14:paraId="7F287C08">
            <w:pPr>
              <w:spacing w:line="276" w:lineRule="auto"/>
              <w:rPr>
                <w:rFonts w:ascii="仿宋_GB2312" w:eastAsia="仿宋_GB2312"/>
                <w:lang w:eastAsia="zh-Hans"/>
              </w:rPr>
            </w:pPr>
            <w:r>
              <w:rPr>
                <w:rFonts w:hint="eastAsia" w:ascii="仿宋_GB2312" w:eastAsia="仿宋_GB2312" w:hAnsiTheme="minorEastAsia" w:cstheme="minorEastAsia"/>
                <w:sz w:val="24"/>
                <w:lang w:val="en-US" w:eastAsia="zh-CN"/>
              </w:rPr>
              <w:t>8.其他国家法律法规禁止从事的业务。</w:t>
            </w:r>
          </w:p>
        </w:tc>
      </w:tr>
      <w:tr w14:paraId="145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1" w:type="pct"/>
            <w:vAlign w:val="center"/>
          </w:tcPr>
          <w:p w14:paraId="6841862E">
            <w:pPr>
              <w:spacing w:line="276" w:lineRule="auto"/>
              <w:jc w:val="center"/>
              <w:rPr>
                <w:rFonts w:ascii="仿宋_GB2312" w:eastAsia="仿宋_GB2312"/>
                <w:b/>
                <w:bCs/>
                <w:sz w:val="24"/>
                <w:lang w:eastAsia="zh-Hans"/>
              </w:rPr>
            </w:pPr>
            <w:r>
              <w:rPr>
                <w:rFonts w:hint="eastAsia" w:ascii="仿宋_GB2312" w:eastAsia="仿宋_GB2312"/>
                <w:b/>
                <w:bCs/>
                <w:sz w:val="24"/>
              </w:rPr>
              <w:t>投资项目</w:t>
            </w:r>
            <w:r>
              <w:rPr>
                <w:rFonts w:hint="eastAsia" w:ascii="仿宋_GB2312" w:eastAsia="仿宋_GB2312"/>
                <w:b/>
                <w:bCs/>
                <w:sz w:val="24"/>
                <w:lang w:eastAsia="zh-Hans"/>
              </w:rPr>
              <w:t>股权比例限制</w:t>
            </w:r>
          </w:p>
        </w:tc>
        <w:tc>
          <w:tcPr>
            <w:tcW w:w="4038" w:type="pct"/>
            <w:gridSpan w:val="4"/>
            <w:vAlign w:val="center"/>
          </w:tcPr>
          <w:p w14:paraId="1851C753">
            <w:pPr>
              <w:spacing w:line="276" w:lineRule="auto"/>
              <w:rPr>
                <w:rFonts w:ascii="仿宋_GB2312" w:eastAsia="仿宋_GB2312"/>
                <w:sz w:val="24"/>
              </w:rPr>
            </w:pPr>
            <w:r>
              <w:rPr>
                <w:rFonts w:hint="eastAsia" w:ascii="仿宋_GB2312" w:eastAsia="仿宋_GB2312" w:hAnsiTheme="minorEastAsia" w:cstheme="minorEastAsia"/>
                <w:sz w:val="24"/>
              </w:rPr>
              <w:t>除并购外，子基金投资项目原则上不得成为被投资企业单一第一大股东。</w:t>
            </w:r>
          </w:p>
        </w:tc>
      </w:tr>
      <w:tr w14:paraId="20DA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961" w:type="pct"/>
            <w:vAlign w:val="center"/>
          </w:tcPr>
          <w:p w14:paraId="20456067">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返投要求</w:t>
            </w:r>
          </w:p>
        </w:tc>
        <w:tc>
          <w:tcPr>
            <w:tcW w:w="4038" w:type="pct"/>
            <w:gridSpan w:val="4"/>
            <w:vAlign w:val="center"/>
          </w:tcPr>
          <w:p w14:paraId="47CF3EC0">
            <w:pPr>
              <w:spacing w:line="276" w:lineRule="auto"/>
              <w:rPr>
                <w:rFonts w:hint="eastAsia"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天使基金投资宿州市企业的资金不低于市产投集团出资额的1.2倍。</w:t>
            </w:r>
          </w:p>
          <w:p w14:paraId="61A837D5">
            <w:pPr>
              <w:spacing w:line="276" w:lineRule="auto"/>
              <w:rPr>
                <w:rFonts w:hint="default" w:ascii="仿宋_GB2312" w:eastAsia="仿宋_GB2312" w:hAnsiTheme="minorEastAsia" w:cstheme="minorEastAsia"/>
                <w:sz w:val="24"/>
                <w:lang w:val="en-US" w:eastAsia="zh-CN"/>
              </w:rPr>
            </w:pPr>
            <w:r>
              <w:rPr>
                <w:rFonts w:hint="default" w:ascii="仿宋_GB2312" w:eastAsia="仿宋_GB2312" w:hAnsiTheme="minorEastAsia" w:cstheme="minorEastAsia"/>
                <w:sz w:val="24"/>
                <w:lang w:val="en-US" w:eastAsia="zh-CN"/>
              </w:rPr>
              <w:t>属于以下情形的，可将其投资额计算为合伙企业投资于宿州市注册企业的投资额，具体包括：</w:t>
            </w:r>
          </w:p>
          <w:p w14:paraId="0D72D760">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1.</w:t>
            </w:r>
            <w:r>
              <w:rPr>
                <w:rFonts w:hint="default" w:ascii="仿宋_GB2312" w:eastAsia="仿宋_GB2312" w:hAnsiTheme="minorEastAsia" w:cstheme="minorEastAsia"/>
                <w:sz w:val="24"/>
                <w:lang w:val="en-US" w:eastAsia="zh-CN"/>
              </w:rPr>
              <w:t>在基金存续期内，宿州市以外的被投企业注册地迁往宿州市内，并承诺迁入宿州市后5年内不得迁出，或被宿州市注册企业收购（仅限于控股型收购或收购并表）；</w:t>
            </w:r>
          </w:p>
          <w:p w14:paraId="09BD2E0F">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2.</w:t>
            </w:r>
            <w:r>
              <w:rPr>
                <w:rFonts w:hint="default" w:ascii="仿宋_GB2312" w:eastAsia="仿宋_GB2312" w:hAnsiTheme="minorEastAsia" w:cstheme="minorEastAsia"/>
                <w:sz w:val="24"/>
                <w:lang w:val="en-US" w:eastAsia="zh-CN"/>
              </w:rPr>
              <w:t>被投资企业注册在宿州市外，通过对该项目投资，将其企业总部、区域总部、纳税主体、生产基地、研发基地落户宿州市内，或在宿州市内成立子公司，实缴资本不低于合伙企业投资宿州市外被投企业的投资额的；</w:t>
            </w:r>
          </w:p>
          <w:p w14:paraId="27090E43">
            <w:pPr>
              <w:spacing w:line="276" w:lineRule="auto"/>
              <w:rPr>
                <w:rFonts w:hint="default" w:ascii="仿宋_GB2312" w:eastAsia="仿宋_GB2312" w:hAnsiTheme="minorEastAsia" w:cstheme="minorEastAsia"/>
                <w:sz w:val="24"/>
                <w:lang w:val="en-US" w:eastAsia="zh-CN"/>
              </w:rPr>
            </w:pPr>
            <w:r>
              <w:rPr>
                <w:rFonts w:hint="eastAsia" w:ascii="仿宋_GB2312" w:eastAsia="仿宋_GB2312" w:hAnsiTheme="minorEastAsia" w:cstheme="minorEastAsia"/>
                <w:sz w:val="24"/>
                <w:lang w:val="en-US" w:eastAsia="zh-CN"/>
              </w:rPr>
              <w:t>3.</w:t>
            </w:r>
            <w:r>
              <w:rPr>
                <w:rFonts w:hint="default" w:ascii="仿宋_GB2312" w:eastAsia="仿宋_GB2312" w:hAnsiTheme="minorEastAsia" w:cstheme="minorEastAsia"/>
                <w:sz w:val="24"/>
                <w:lang w:val="en-US" w:eastAsia="zh-CN"/>
              </w:rPr>
              <w:t>基金管理人或属于同一实际控制人的管理机构在管的不属于</w:t>
            </w:r>
            <w:r>
              <w:rPr>
                <w:rFonts w:hint="eastAsia" w:ascii="仿宋_GB2312" w:eastAsia="仿宋_GB2312" w:hAnsiTheme="minorEastAsia" w:cstheme="minorEastAsia"/>
                <w:sz w:val="24"/>
                <w:lang w:val="en-US" w:eastAsia="zh-CN"/>
              </w:rPr>
              <w:t>市产投集团</w:t>
            </w:r>
            <w:r>
              <w:rPr>
                <w:rFonts w:hint="default" w:ascii="仿宋_GB2312" w:eastAsia="仿宋_GB2312" w:hAnsiTheme="minorEastAsia" w:cstheme="minorEastAsia"/>
                <w:sz w:val="24"/>
                <w:lang w:val="en-US" w:eastAsia="zh-CN"/>
              </w:rPr>
              <w:t>体系内的其他基金，且在宿州市内无返投任务的，新增投资宿州市内注册企业或投资宿州市外注册企业且符合前述情形的。</w:t>
            </w:r>
          </w:p>
          <w:p w14:paraId="7BA1BDB1">
            <w:pPr>
              <w:spacing w:line="276" w:lineRule="auto"/>
              <w:rPr>
                <w:rFonts w:hint="eastAsia" w:ascii="仿宋_GB2312" w:hAnsi="Times New Roman" w:eastAsia="仿宋_GB2312"/>
                <w:i/>
                <w:iCs/>
                <w:color w:val="FF0000"/>
                <w:sz w:val="24"/>
              </w:rPr>
            </w:pPr>
            <w:r>
              <w:rPr>
                <w:rFonts w:hint="eastAsia" w:ascii="仿宋_GB2312" w:eastAsia="仿宋_GB2312" w:hAnsiTheme="minorEastAsia" w:cstheme="minorEastAsia"/>
                <w:sz w:val="24"/>
                <w:lang w:val="en-US" w:eastAsia="zh-CN"/>
              </w:rPr>
              <w:t>4.经宿州市/市产投集团认可的其他情形。</w:t>
            </w:r>
          </w:p>
        </w:tc>
      </w:tr>
      <w:tr w14:paraId="1C8C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61" w:type="pct"/>
            <w:vAlign w:val="center"/>
          </w:tcPr>
          <w:p w14:paraId="00817701">
            <w:pPr>
              <w:spacing w:line="276" w:lineRule="auto"/>
              <w:jc w:val="center"/>
              <w:rPr>
                <w:rFonts w:ascii="仿宋_GB2312" w:eastAsia="仿宋_GB2312"/>
                <w:b/>
                <w:bCs/>
                <w:sz w:val="24"/>
                <w:lang w:eastAsia="zh-Hans"/>
              </w:rPr>
            </w:pPr>
            <w:r>
              <w:rPr>
                <w:rFonts w:hint="eastAsia" w:ascii="仿宋_GB2312" w:eastAsia="仿宋_GB2312"/>
                <w:b/>
                <w:bCs/>
                <w:sz w:val="24"/>
                <w:lang w:eastAsia="zh-Hans"/>
              </w:rPr>
              <w:t>管理费</w:t>
            </w:r>
            <w:r>
              <w:rPr>
                <w:rFonts w:hint="eastAsia" w:ascii="仿宋_GB2312" w:eastAsia="仿宋_GB2312"/>
                <w:b/>
                <w:bCs/>
                <w:sz w:val="24"/>
              </w:rPr>
              <w:t>及支付方式</w:t>
            </w:r>
          </w:p>
          <w:p w14:paraId="01BF0B8D">
            <w:pPr>
              <w:spacing w:line="276" w:lineRule="auto"/>
              <w:jc w:val="center"/>
              <w:rPr>
                <w:rFonts w:ascii="仿宋_GB2312" w:eastAsia="仿宋_GB2312"/>
                <w:sz w:val="24"/>
                <w:lang w:eastAsia="zh-Hans"/>
              </w:rPr>
            </w:pPr>
            <w:r>
              <w:rPr>
                <w:rFonts w:hint="eastAsia" w:ascii="仿宋_GB2312" w:eastAsia="仿宋_GB2312"/>
                <w:sz w:val="24"/>
                <w:lang w:eastAsia="zh-Hans"/>
              </w:rPr>
              <w:t>（</w:t>
            </w:r>
            <w:r>
              <w:rPr>
                <w:rFonts w:hint="eastAsia" w:ascii="仿宋_GB2312" w:eastAsia="仿宋_GB2312"/>
                <w:sz w:val="24"/>
              </w:rPr>
              <w:t>包含投资期、退出期、延长期</w:t>
            </w:r>
            <w:r>
              <w:rPr>
                <w:rFonts w:hint="eastAsia" w:ascii="仿宋_GB2312" w:eastAsia="仿宋_GB2312"/>
                <w:sz w:val="24"/>
                <w:lang w:eastAsia="zh-Hans"/>
              </w:rPr>
              <w:t>）</w:t>
            </w:r>
          </w:p>
        </w:tc>
        <w:tc>
          <w:tcPr>
            <w:tcW w:w="4038" w:type="pct"/>
            <w:gridSpan w:val="4"/>
            <w:vAlign w:val="center"/>
          </w:tcPr>
          <w:p w14:paraId="192ADDD1">
            <w:pPr>
              <w:pStyle w:val="18"/>
              <w:widowControl/>
              <w:spacing w:line="360" w:lineRule="auto"/>
              <w:ind w:firstLine="480" w:firstLineChars="200"/>
              <w:jc w:val="both"/>
              <w:rPr>
                <w:rFonts w:ascii="仿宋_GB2312" w:eastAsia="仿宋_GB2312"/>
              </w:rPr>
            </w:pPr>
          </w:p>
        </w:tc>
      </w:tr>
      <w:tr w14:paraId="79FA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1" w:type="pct"/>
            <w:vAlign w:val="center"/>
          </w:tcPr>
          <w:p w14:paraId="5127E7CD">
            <w:pPr>
              <w:spacing w:line="276" w:lineRule="auto"/>
              <w:jc w:val="center"/>
              <w:rPr>
                <w:rFonts w:ascii="仿宋_GB2312" w:eastAsia="仿宋_GB2312"/>
                <w:b/>
                <w:bCs/>
                <w:sz w:val="24"/>
                <w:lang w:eastAsia="zh-Hans"/>
              </w:rPr>
            </w:pPr>
            <w:r>
              <w:rPr>
                <w:rFonts w:hint="eastAsia" w:ascii="仿宋_GB2312" w:eastAsia="仿宋_GB2312"/>
                <w:b/>
                <w:bCs/>
                <w:sz w:val="24"/>
              </w:rPr>
              <w:t>投资决策机制</w:t>
            </w:r>
          </w:p>
        </w:tc>
        <w:tc>
          <w:tcPr>
            <w:tcW w:w="4038" w:type="pct"/>
            <w:gridSpan w:val="4"/>
            <w:vAlign w:val="center"/>
          </w:tcPr>
          <w:p w14:paraId="02F48765">
            <w:pPr>
              <w:spacing w:line="276" w:lineRule="auto"/>
              <w:rPr>
                <w:rFonts w:ascii="仿宋_GB2312" w:eastAsia="仿宋_GB2312"/>
                <w:sz w:val="24"/>
                <w:lang w:eastAsia="zh-Hans"/>
              </w:rPr>
            </w:pPr>
          </w:p>
        </w:tc>
      </w:tr>
      <w:tr w14:paraId="3C3D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61" w:type="pct"/>
            <w:vAlign w:val="center"/>
          </w:tcPr>
          <w:p w14:paraId="428BA32A">
            <w:pPr>
              <w:spacing w:line="276" w:lineRule="auto"/>
              <w:jc w:val="center"/>
              <w:rPr>
                <w:rFonts w:ascii="仿宋_GB2312" w:eastAsia="仿宋_GB2312"/>
                <w:b/>
                <w:bCs/>
                <w:sz w:val="24"/>
                <w:lang w:eastAsia="zh-Hans"/>
              </w:rPr>
            </w:pPr>
            <w:r>
              <w:rPr>
                <w:rFonts w:hint="eastAsia" w:ascii="仿宋_GB2312" w:eastAsia="仿宋_GB2312"/>
                <w:b/>
                <w:bCs/>
                <w:sz w:val="24"/>
              </w:rPr>
              <w:t>收益分配机制</w:t>
            </w:r>
          </w:p>
        </w:tc>
        <w:tc>
          <w:tcPr>
            <w:tcW w:w="4038" w:type="pct"/>
            <w:gridSpan w:val="4"/>
          </w:tcPr>
          <w:p w14:paraId="777719E4">
            <w:pPr>
              <w:spacing w:line="276"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门槛收益率： </w:t>
            </w:r>
          </w:p>
          <w:p w14:paraId="01FF5A74">
            <w:pPr>
              <w:spacing w:line="276" w:lineRule="auto"/>
              <w:rPr>
                <w:rFonts w:ascii="仿宋_GB2312" w:eastAsia="仿宋_GB2312"/>
                <w:sz w:val="24"/>
              </w:rPr>
            </w:pPr>
            <w:r>
              <w:rPr>
                <w:rFonts w:hint="eastAsia" w:ascii="仿宋_GB2312" w:hAnsi="仿宋_GB2312" w:eastAsia="仿宋_GB2312" w:cs="仿宋_GB2312"/>
                <w:sz w:val="24"/>
              </w:rPr>
              <w:t>分配机制：投资收入按照“即退即分”“先分配本金，后分配收益”的原则，实行项目即退即分。</w:t>
            </w:r>
          </w:p>
        </w:tc>
      </w:tr>
    </w:tbl>
    <w:p w14:paraId="591C8449">
      <w:pPr>
        <w:pStyle w:val="23"/>
        <w:numPr>
          <w:ilvl w:val="0"/>
          <w:numId w:val="3"/>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基金主要出资方介绍</w:t>
      </w:r>
    </w:p>
    <w:p w14:paraId="360BD0A4">
      <w:pPr>
        <w:pStyle w:val="23"/>
        <w:numPr>
          <w:ilvl w:val="0"/>
          <w:numId w:val="3"/>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投资策略</w:t>
      </w:r>
    </w:p>
    <w:p w14:paraId="7E500189">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拟投资行业的行业分析</w:t>
      </w:r>
    </w:p>
    <w:p w14:paraId="5E57DC6E">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投资阶段</w:t>
      </w:r>
    </w:p>
    <w:p w14:paraId="6BB044F2">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投资领域</w:t>
      </w:r>
    </w:p>
    <w:p w14:paraId="6451E1B6">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投资地域</w:t>
      </w:r>
    </w:p>
    <w:p w14:paraId="344CEF3D">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基金投决机制</w:t>
      </w:r>
    </w:p>
    <w:p w14:paraId="0682D520">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投资流程</w:t>
      </w:r>
    </w:p>
    <w:p w14:paraId="6436D78F">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投后管理、增值服务及产业赋能</w:t>
      </w:r>
    </w:p>
    <w:p w14:paraId="26F865DD">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退出方式</w:t>
      </w:r>
    </w:p>
    <w:p w14:paraId="22688BC1">
      <w:pPr>
        <w:pStyle w:val="23"/>
        <w:numPr>
          <w:ilvl w:val="0"/>
          <w:numId w:val="4"/>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储备项目</w:t>
      </w:r>
    </w:p>
    <w:p w14:paraId="1FC634FF">
      <w:pPr>
        <w:pStyle w:val="23"/>
        <w:numPr>
          <w:ilvl w:val="0"/>
          <w:numId w:val="2"/>
        </w:numPr>
        <w:spacing w:line="580" w:lineRule="exact"/>
        <w:ind w:firstLineChars="0"/>
        <w:outlineLvl w:val="3"/>
        <w:rPr>
          <w:rFonts w:hint="eastAsia" w:ascii="黑体" w:hAnsi="黑体" w:eastAsia="黑体" w:cs="黑体"/>
          <w:sz w:val="28"/>
          <w:szCs w:val="28"/>
          <w:lang w:bidi="ar"/>
        </w:rPr>
      </w:pPr>
      <w:r>
        <w:rPr>
          <w:rFonts w:hint="eastAsia" w:ascii="黑体" w:hAnsi="黑体" w:eastAsia="黑体" w:cs="黑体"/>
          <w:sz w:val="28"/>
          <w:szCs w:val="28"/>
          <w:lang w:bidi="ar"/>
        </w:rPr>
        <w:t>申报机构情况</w:t>
      </w:r>
    </w:p>
    <w:p w14:paraId="11EBD1DD">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申报机构基本情况</w:t>
      </w:r>
    </w:p>
    <w:p w14:paraId="1EDEB9BE">
      <w:pPr>
        <w:pStyle w:val="23"/>
        <w:numPr>
          <w:ilvl w:val="0"/>
          <w:numId w:val="6"/>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申报机构简介</w:t>
      </w:r>
    </w:p>
    <w:p w14:paraId="6188792D">
      <w:pPr>
        <w:pStyle w:val="23"/>
        <w:numPr>
          <w:ilvl w:val="0"/>
          <w:numId w:val="6"/>
        </w:numPr>
        <w:adjustRightInd w:val="0"/>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申报机构简表</w:t>
      </w:r>
    </w:p>
    <w:tbl>
      <w:tblPr>
        <w:tblStyle w:val="19"/>
        <w:tblW w:w="5000"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174"/>
        <w:gridCol w:w="1457"/>
        <w:gridCol w:w="1894"/>
        <w:gridCol w:w="1457"/>
        <w:gridCol w:w="1098"/>
      </w:tblGrid>
      <w:tr w14:paraId="7372CEF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6" w:type="pct"/>
            <w:vAlign w:val="center"/>
          </w:tcPr>
          <w:p w14:paraId="4B9D944E">
            <w:pPr>
              <w:spacing w:line="360" w:lineRule="exact"/>
              <w:jc w:val="center"/>
              <w:rPr>
                <w:rFonts w:ascii="仿宋_GB2312" w:hAnsi="Times New Roman" w:eastAsia="仿宋_GB2312"/>
                <w:b/>
                <w:sz w:val="24"/>
              </w:rPr>
            </w:pPr>
            <w:r>
              <w:rPr>
                <w:rFonts w:hint="eastAsia" w:ascii="仿宋_GB2312" w:eastAsia="仿宋_GB2312"/>
                <w:b/>
                <w:bCs/>
                <w:sz w:val="24"/>
              </w:rPr>
              <w:t>管理人名称</w:t>
            </w:r>
          </w:p>
        </w:tc>
        <w:tc>
          <w:tcPr>
            <w:tcW w:w="1544" w:type="pct"/>
            <w:gridSpan w:val="2"/>
            <w:vAlign w:val="center"/>
          </w:tcPr>
          <w:p w14:paraId="774F4FD2">
            <w:pPr>
              <w:spacing w:line="360" w:lineRule="auto"/>
              <w:rPr>
                <w:rFonts w:ascii="仿宋_GB2312" w:eastAsia="仿宋_GB2312"/>
                <w:sz w:val="24"/>
                <w:lang w:eastAsia="zh-Hans"/>
              </w:rPr>
            </w:pPr>
          </w:p>
        </w:tc>
        <w:tc>
          <w:tcPr>
            <w:tcW w:w="1111" w:type="pct"/>
            <w:vAlign w:val="center"/>
          </w:tcPr>
          <w:p w14:paraId="38B6232D">
            <w:pPr>
              <w:spacing w:line="360" w:lineRule="exact"/>
              <w:jc w:val="center"/>
              <w:rPr>
                <w:rFonts w:ascii="仿宋_GB2312" w:eastAsia="仿宋_GB2312"/>
                <w:sz w:val="24"/>
                <w:lang w:eastAsia="zh-Hans"/>
              </w:rPr>
            </w:pPr>
            <w:r>
              <w:rPr>
                <w:rFonts w:hint="eastAsia" w:ascii="仿宋_GB2312" w:eastAsia="仿宋_GB2312"/>
                <w:sz w:val="24"/>
                <w:lang w:eastAsia="zh-Hans"/>
              </w:rPr>
              <w:t>备案登记编码</w:t>
            </w:r>
          </w:p>
        </w:tc>
        <w:tc>
          <w:tcPr>
            <w:tcW w:w="1500" w:type="pct"/>
            <w:gridSpan w:val="2"/>
            <w:vAlign w:val="center"/>
          </w:tcPr>
          <w:p w14:paraId="3E7040CD">
            <w:pPr>
              <w:spacing w:line="360" w:lineRule="auto"/>
              <w:rPr>
                <w:rFonts w:ascii="仿宋_GB2312" w:eastAsia="仿宋_GB2312"/>
                <w:sz w:val="24"/>
                <w:lang w:eastAsia="zh-Hans"/>
              </w:rPr>
            </w:pPr>
          </w:p>
        </w:tc>
      </w:tr>
      <w:tr w14:paraId="1CCDF67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46" w:type="pct"/>
            <w:vAlign w:val="center"/>
          </w:tcPr>
          <w:p w14:paraId="1679BE8F">
            <w:pPr>
              <w:spacing w:line="360" w:lineRule="exact"/>
              <w:jc w:val="center"/>
              <w:rPr>
                <w:rFonts w:ascii="仿宋_GB2312" w:eastAsia="仿宋_GB2312"/>
                <w:b/>
                <w:bCs/>
                <w:sz w:val="24"/>
              </w:rPr>
            </w:pPr>
            <w:r>
              <w:rPr>
                <w:rFonts w:hint="eastAsia" w:ascii="仿宋_GB2312" w:eastAsia="仿宋_GB2312"/>
                <w:b/>
                <w:bCs/>
                <w:sz w:val="24"/>
              </w:rPr>
              <w:t>注册资本</w:t>
            </w:r>
          </w:p>
        </w:tc>
        <w:tc>
          <w:tcPr>
            <w:tcW w:w="1544" w:type="pct"/>
            <w:gridSpan w:val="2"/>
            <w:vAlign w:val="center"/>
          </w:tcPr>
          <w:p w14:paraId="579020AE">
            <w:pPr>
              <w:spacing w:line="360" w:lineRule="auto"/>
              <w:rPr>
                <w:rFonts w:ascii="仿宋_GB2312" w:eastAsia="仿宋_GB2312"/>
                <w:sz w:val="24"/>
                <w:lang w:eastAsia="zh-Hans"/>
              </w:rPr>
            </w:pPr>
          </w:p>
        </w:tc>
        <w:tc>
          <w:tcPr>
            <w:tcW w:w="1111" w:type="pct"/>
            <w:vAlign w:val="center"/>
          </w:tcPr>
          <w:p w14:paraId="4F429DE9">
            <w:pPr>
              <w:spacing w:line="360" w:lineRule="exact"/>
              <w:jc w:val="center"/>
              <w:rPr>
                <w:rFonts w:ascii="仿宋_GB2312" w:eastAsia="仿宋_GB2312"/>
                <w:sz w:val="24"/>
                <w:lang w:eastAsia="zh-Hans"/>
              </w:rPr>
            </w:pPr>
            <w:r>
              <w:rPr>
                <w:rFonts w:hint="eastAsia" w:ascii="仿宋_GB2312" w:eastAsia="仿宋_GB2312"/>
                <w:sz w:val="24"/>
                <w:lang w:eastAsia="zh-Hans"/>
              </w:rPr>
              <w:t>实缴资本</w:t>
            </w:r>
          </w:p>
        </w:tc>
        <w:tc>
          <w:tcPr>
            <w:tcW w:w="1500" w:type="pct"/>
            <w:gridSpan w:val="2"/>
            <w:vAlign w:val="center"/>
          </w:tcPr>
          <w:p w14:paraId="49B0C04C">
            <w:pPr>
              <w:spacing w:line="360" w:lineRule="auto"/>
              <w:rPr>
                <w:rFonts w:ascii="仿宋_GB2312" w:eastAsia="仿宋_GB2312"/>
                <w:sz w:val="24"/>
                <w:lang w:eastAsia="zh-Hans"/>
              </w:rPr>
            </w:pPr>
          </w:p>
        </w:tc>
      </w:tr>
      <w:tr w14:paraId="7833BE5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46" w:type="pct"/>
            <w:vAlign w:val="center"/>
          </w:tcPr>
          <w:p w14:paraId="2475A27A">
            <w:pPr>
              <w:spacing w:line="360" w:lineRule="exact"/>
              <w:jc w:val="center"/>
              <w:rPr>
                <w:rFonts w:ascii="仿宋_GB2312" w:eastAsia="仿宋_GB2312"/>
                <w:b/>
                <w:bCs/>
                <w:sz w:val="24"/>
              </w:rPr>
            </w:pPr>
            <w:r>
              <w:rPr>
                <w:rFonts w:hint="eastAsia" w:ascii="仿宋_GB2312" w:eastAsia="仿宋_GB2312"/>
                <w:b/>
                <w:bCs/>
                <w:sz w:val="24"/>
              </w:rPr>
              <w:t>成立日期</w:t>
            </w:r>
          </w:p>
        </w:tc>
        <w:tc>
          <w:tcPr>
            <w:tcW w:w="1544" w:type="pct"/>
            <w:gridSpan w:val="2"/>
            <w:vAlign w:val="center"/>
          </w:tcPr>
          <w:p w14:paraId="4FE6FB56">
            <w:pPr>
              <w:spacing w:line="360" w:lineRule="auto"/>
              <w:rPr>
                <w:rFonts w:ascii="仿宋_GB2312" w:eastAsia="仿宋_GB2312"/>
                <w:sz w:val="24"/>
                <w:lang w:eastAsia="zh-Hans"/>
              </w:rPr>
            </w:pPr>
          </w:p>
        </w:tc>
        <w:tc>
          <w:tcPr>
            <w:tcW w:w="1111" w:type="pct"/>
            <w:vAlign w:val="center"/>
          </w:tcPr>
          <w:p w14:paraId="6B44E3FD">
            <w:pPr>
              <w:spacing w:line="360" w:lineRule="exact"/>
              <w:jc w:val="center"/>
              <w:rPr>
                <w:rFonts w:ascii="仿宋_GB2312" w:eastAsia="仿宋_GB2312"/>
                <w:sz w:val="24"/>
                <w:lang w:eastAsia="zh-Hans"/>
              </w:rPr>
            </w:pPr>
            <w:r>
              <w:rPr>
                <w:rFonts w:hint="eastAsia" w:ascii="仿宋_GB2312" w:eastAsia="仿宋_GB2312"/>
                <w:sz w:val="24"/>
                <w:lang w:eastAsia="zh-Hans"/>
              </w:rPr>
              <w:t>登记日期</w:t>
            </w:r>
          </w:p>
        </w:tc>
        <w:tc>
          <w:tcPr>
            <w:tcW w:w="1500" w:type="pct"/>
            <w:gridSpan w:val="2"/>
            <w:vAlign w:val="center"/>
          </w:tcPr>
          <w:p w14:paraId="4CEB4144">
            <w:pPr>
              <w:spacing w:line="360" w:lineRule="auto"/>
              <w:rPr>
                <w:rFonts w:ascii="仿宋_GB2312" w:eastAsia="仿宋_GB2312"/>
                <w:sz w:val="24"/>
                <w:lang w:eastAsia="zh-Hans"/>
              </w:rPr>
            </w:pPr>
          </w:p>
        </w:tc>
      </w:tr>
      <w:tr w14:paraId="104A16C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46" w:type="pct"/>
            <w:vAlign w:val="center"/>
          </w:tcPr>
          <w:p w14:paraId="741929DA">
            <w:pPr>
              <w:spacing w:line="360" w:lineRule="exact"/>
              <w:jc w:val="center"/>
              <w:rPr>
                <w:rFonts w:ascii="仿宋_GB2312" w:eastAsia="仿宋_GB2312"/>
                <w:b/>
                <w:bCs/>
                <w:sz w:val="24"/>
              </w:rPr>
            </w:pPr>
            <w:r>
              <w:rPr>
                <w:rFonts w:hint="eastAsia" w:ascii="仿宋_GB2312" w:eastAsia="仿宋_GB2312"/>
                <w:b/>
                <w:bCs/>
                <w:sz w:val="24"/>
              </w:rPr>
              <w:t>注册地址</w:t>
            </w:r>
          </w:p>
        </w:tc>
        <w:tc>
          <w:tcPr>
            <w:tcW w:w="4154" w:type="pct"/>
            <w:gridSpan w:val="5"/>
            <w:vAlign w:val="center"/>
          </w:tcPr>
          <w:p w14:paraId="046776ED">
            <w:pPr>
              <w:spacing w:line="360" w:lineRule="auto"/>
              <w:rPr>
                <w:rFonts w:ascii="仿宋_GB2312" w:eastAsia="仿宋_GB2312"/>
                <w:sz w:val="24"/>
                <w:lang w:eastAsia="zh-Hans"/>
              </w:rPr>
            </w:pPr>
          </w:p>
        </w:tc>
      </w:tr>
      <w:tr w14:paraId="7B5B874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6" w:type="pct"/>
            <w:vMerge w:val="restart"/>
            <w:vAlign w:val="center"/>
          </w:tcPr>
          <w:p w14:paraId="5D181099">
            <w:pPr>
              <w:spacing w:line="360" w:lineRule="exact"/>
              <w:jc w:val="center"/>
              <w:rPr>
                <w:rFonts w:ascii="仿宋_GB2312" w:eastAsia="仿宋_GB2312"/>
                <w:b/>
                <w:bCs/>
                <w:sz w:val="24"/>
              </w:rPr>
            </w:pPr>
            <w:r>
              <w:rPr>
                <w:rFonts w:hint="eastAsia" w:ascii="仿宋_GB2312" w:eastAsia="仿宋_GB2312"/>
                <w:b/>
                <w:bCs/>
                <w:sz w:val="24"/>
              </w:rPr>
              <w:t>管理团队</w:t>
            </w:r>
          </w:p>
        </w:tc>
        <w:tc>
          <w:tcPr>
            <w:tcW w:w="689" w:type="pct"/>
            <w:vAlign w:val="center"/>
          </w:tcPr>
          <w:p w14:paraId="7F419612">
            <w:pPr>
              <w:spacing w:line="360" w:lineRule="exact"/>
              <w:jc w:val="center"/>
              <w:rPr>
                <w:rFonts w:ascii="仿宋_GB2312" w:eastAsia="仿宋_GB2312"/>
                <w:b/>
                <w:bCs/>
                <w:sz w:val="24"/>
              </w:rPr>
            </w:pPr>
            <w:r>
              <w:rPr>
                <w:rFonts w:hint="eastAsia" w:ascii="仿宋_GB2312" w:eastAsia="仿宋_GB2312"/>
                <w:b/>
                <w:bCs/>
                <w:sz w:val="24"/>
              </w:rPr>
              <w:t>姓名</w:t>
            </w:r>
          </w:p>
        </w:tc>
        <w:tc>
          <w:tcPr>
            <w:tcW w:w="855" w:type="pct"/>
            <w:vAlign w:val="center"/>
          </w:tcPr>
          <w:p w14:paraId="12271E3D">
            <w:pPr>
              <w:spacing w:line="360" w:lineRule="exact"/>
              <w:jc w:val="center"/>
              <w:rPr>
                <w:rFonts w:ascii="仿宋_GB2312" w:eastAsia="仿宋_GB2312"/>
                <w:b/>
                <w:bCs/>
                <w:sz w:val="24"/>
              </w:rPr>
            </w:pPr>
            <w:r>
              <w:rPr>
                <w:rFonts w:hint="eastAsia" w:ascii="仿宋_GB2312" w:eastAsia="仿宋_GB2312"/>
                <w:b/>
                <w:bCs/>
                <w:sz w:val="24"/>
              </w:rPr>
              <w:t>职务</w:t>
            </w:r>
          </w:p>
        </w:tc>
        <w:tc>
          <w:tcPr>
            <w:tcW w:w="1111" w:type="pct"/>
            <w:vAlign w:val="center"/>
          </w:tcPr>
          <w:p w14:paraId="3367ED10">
            <w:pPr>
              <w:spacing w:line="360" w:lineRule="exact"/>
              <w:jc w:val="center"/>
              <w:rPr>
                <w:rFonts w:ascii="仿宋_GB2312" w:eastAsia="仿宋_GB2312"/>
                <w:b/>
                <w:bCs/>
                <w:sz w:val="24"/>
              </w:rPr>
            </w:pPr>
            <w:r>
              <w:rPr>
                <w:rFonts w:hint="eastAsia" w:ascii="仿宋_GB2312" w:eastAsia="仿宋_GB2312"/>
                <w:b/>
                <w:bCs/>
                <w:sz w:val="24"/>
              </w:rPr>
              <w:t>从事投资或相关行业年限</w:t>
            </w:r>
          </w:p>
        </w:tc>
        <w:tc>
          <w:tcPr>
            <w:tcW w:w="855" w:type="pct"/>
            <w:vAlign w:val="center"/>
          </w:tcPr>
          <w:p w14:paraId="34FE3D3B">
            <w:pPr>
              <w:spacing w:line="360" w:lineRule="exact"/>
              <w:jc w:val="center"/>
              <w:rPr>
                <w:rFonts w:ascii="仿宋_GB2312" w:eastAsia="仿宋_GB2312"/>
                <w:b/>
                <w:bCs/>
                <w:sz w:val="24"/>
              </w:rPr>
            </w:pPr>
            <w:r>
              <w:rPr>
                <w:rFonts w:hint="eastAsia" w:ascii="仿宋_GB2312" w:eastAsia="仿宋_GB2312"/>
                <w:b/>
                <w:bCs/>
                <w:sz w:val="24"/>
              </w:rPr>
              <w:t>是否有处罚记录</w:t>
            </w:r>
          </w:p>
        </w:tc>
        <w:tc>
          <w:tcPr>
            <w:tcW w:w="645" w:type="pct"/>
            <w:vAlign w:val="center"/>
          </w:tcPr>
          <w:p w14:paraId="187FD6AE">
            <w:pPr>
              <w:spacing w:line="360" w:lineRule="exact"/>
              <w:jc w:val="center"/>
              <w:rPr>
                <w:rFonts w:ascii="仿宋_GB2312" w:eastAsia="仿宋_GB2312"/>
                <w:b/>
                <w:bCs/>
                <w:sz w:val="24"/>
              </w:rPr>
            </w:pPr>
            <w:r>
              <w:rPr>
                <w:rFonts w:hint="eastAsia" w:ascii="仿宋_GB2312" w:eastAsia="仿宋_GB2312"/>
                <w:b/>
                <w:bCs/>
                <w:sz w:val="24"/>
              </w:rPr>
              <w:t>备注</w:t>
            </w:r>
          </w:p>
        </w:tc>
      </w:tr>
      <w:tr w14:paraId="428E15F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46" w:type="pct"/>
            <w:vMerge w:val="continue"/>
            <w:vAlign w:val="center"/>
          </w:tcPr>
          <w:p w14:paraId="0162C116">
            <w:pPr>
              <w:spacing w:line="360" w:lineRule="exact"/>
              <w:jc w:val="center"/>
              <w:rPr>
                <w:rFonts w:ascii="仿宋_GB2312" w:eastAsia="仿宋_GB2312"/>
                <w:b/>
                <w:bCs/>
                <w:sz w:val="24"/>
              </w:rPr>
            </w:pPr>
          </w:p>
        </w:tc>
        <w:tc>
          <w:tcPr>
            <w:tcW w:w="689" w:type="pct"/>
            <w:vAlign w:val="center"/>
          </w:tcPr>
          <w:p w14:paraId="4496254F">
            <w:pPr>
              <w:spacing w:line="360" w:lineRule="auto"/>
              <w:jc w:val="center"/>
              <w:rPr>
                <w:rFonts w:ascii="仿宋_GB2312" w:eastAsia="仿宋_GB2312"/>
                <w:sz w:val="24"/>
                <w:lang w:eastAsia="zh-Hans"/>
              </w:rPr>
            </w:pPr>
          </w:p>
        </w:tc>
        <w:tc>
          <w:tcPr>
            <w:tcW w:w="855" w:type="pct"/>
            <w:vAlign w:val="center"/>
          </w:tcPr>
          <w:p w14:paraId="4F222A01">
            <w:pPr>
              <w:spacing w:line="360" w:lineRule="auto"/>
              <w:jc w:val="center"/>
              <w:rPr>
                <w:rFonts w:ascii="仿宋_GB2312" w:eastAsia="仿宋_GB2312"/>
                <w:sz w:val="24"/>
                <w:lang w:eastAsia="zh-Hans"/>
              </w:rPr>
            </w:pPr>
          </w:p>
        </w:tc>
        <w:tc>
          <w:tcPr>
            <w:tcW w:w="1111" w:type="pct"/>
            <w:vAlign w:val="center"/>
          </w:tcPr>
          <w:p w14:paraId="6CB259A7">
            <w:pPr>
              <w:spacing w:line="360" w:lineRule="auto"/>
              <w:jc w:val="center"/>
              <w:rPr>
                <w:rFonts w:ascii="仿宋_GB2312" w:eastAsia="仿宋_GB2312"/>
                <w:sz w:val="24"/>
                <w:lang w:eastAsia="zh-Hans"/>
              </w:rPr>
            </w:pPr>
          </w:p>
        </w:tc>
        <w:tc>
          <w:tcPr>
            <w:tcW w:w="855" w:type="pct"/>
            <w:vAlign w:val="center"/>
          </w:tcPr>
          <w:p w14:paraId="11264E16">
            <w:pPr>
              <w:spacing w:line="360" w:lineRule="auto"/>
              <w:jc w:val="center"/>
              <w:rPr>
                <w:rFonts w:ascii="仿宋_GB2312" w:eastAsia="仿宋_GB2312"/>
                <w:sz w:val="24"/>
                <w:lang w:eastAsia="zh-Hans"/>
              </w:rPr>
            </w:pPr>
          </w:p>
        </w:tc>
        <w:tc>
          <w:tcPr>
            <w:tcW w:w="645" w:type="pct"/>
            <w:vAlign w:val="center"/>
          </w:tcPr>
          <w:p w14:paraId="058E638F">
            <w:pPr>
              <w:spacing w:line="360" w:lineRule="auto"/>
              <w:jc w:val="center"/>
              <w:rPr>
                <w:rFonts w:ascii="仿宋_GB2312" w:eastAsia="仿宋_GB2312"/>
                <w:sz w:val="24"/>
                <w:lang w:eastAsia="zh-Hans"/>
              </w:rPr>
            </w:pPr>
          </w:p>
        </w:tc>
      </w:tr>
      <w:tr w14:paraId="04295AA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46" w:type="pct"/>
            <w:vMerge w:val="continue"/>
            <w:vAlign w:val="center"/>
          </w:tcPr>
          <w:p w14:paraId="5FED0389">
            <w:pPr>
              <w:spacing w:line="360" w:lineRule="exact"/>
              <w:jc w:val="center"/>
              <w:rPr>
                <w:rFonts w:ascii="仿宋_GB2312" w:eastAsia="仿宋_GB2312"/>
                <w:b/>
                <w:bCs/>
                <w:sz w:val="24"/>
              </w:rPr>
            </w:pPr>
          </w:p>
        </w:tc>
        <w:tc>
          <w:tcPr>
            <w:tcW w:w="689" w:type="pct"/>
            <w:vAlign w:val="center"/>
          </w:tcPr>
          <w:p w14:paraId="22AD8D11">
            <w:pPr>
              <w:spacing w:line="360" w:lineRule="auto"/>
              <w:jc w:val="center"/>
              <w:rPr>
                <w:rFonts w:ascii="仿宋_GB2312" w:eastAsia="仿宋_GB2312"/>
                <w:sz w:val="24"/>
                <w:lang w:eastAsia="zh-Hans"/>
              </w:rPr>
            </w:pPr>
          </w:p>
        </w:tc>
        <w:tc>
          <w:tcPr>
            <w:tcW w:w="855" w:type="pct"/>
            <w:vAlign w:val="center"/>
          </w:tcPr>
          <w:p w14:paraId="77098709">
            <w:pPr>
              <w:spacing w:line="360" w:lineRule="auto"/>
              <w:jc w:val="center"/>
              <w:rPr>
                <w:rFonts w:ascii="仿宋_GB2312" w:eastAsia="仿宋_GB2312"/>
                <w:sz w:val="24"/>
                <w:lang w:eastAsia="zh-Hans"/>
              </w:rPr>
            </w:pPr>
          </w:p>
        </w:tc>
        <w:tc>
          <w:tcPr>
            <w:tcW w:w="1111" w:type="pct"/>
            <w:vAlign w:val="center"/>
          </w:tcPr>
          <w:p w14:paraId="438E5782">
            <w:pPr>
              <w:spacing w:line="360" w:lineRule="auto"/>
              <w:jc w:val="center"/>
              <w:rPr>
                <w:rFonts w:ascii="仿宋_GB2312" w:eastAsia="仿宋_GB2312"/>
                <w:sz w:val="24"/>
                <w:lang w:eastAsia="zh-Hans"/>
              </w:rPr>
            </w:pPr>
          </w:p>
        </w:tc>
        <w:tc>
          <w:tcPr>
            <w:tcW w:w="855" w:type="pct"/>
            <w:vAlign w:val="center"/>
          </w:tcPr>
          <w:p w14:paraId="46BFFE27">
            <w:pPr>
              <w:spacing w:line="360" w:lineRule="auto"/>
              <w:jc w:val="center"/>
              <w:rPr>
                <w:rFonts w:ascii="仿宋_GB2312" w:eastAsia="仿宋_GB2312"/>
                <w:sz w:val="24"/>
                <w:lang w:eastAsia="zh-Hans"/>
              </w:rPr>
            </w:pPr>
          </w:p>
        </w:tc>
        <w:tc>
          <w:tcPr>
            <w:tcW w:w="645" w:type="pct"/>
            <w:vAlign w:val="center"/>
          </w:tcPr>
          <w:p w14:paraId="4E85F589">
            <w:pPr>
              <w:spacing w:line="360" w:lineRule="auto"/>
              <w:jc w:val="center"/>
              <w:rPr>
                <w:rFonts w:ascii="仿宋_GB2312" w:eastAsia="仿宋_GB2312"/>
                <w:sz w:val="24"/>
                <w:lang w:eastAsia="zh-Hans"/>
              </w:rPr>
            </w:pPr>
          </w:p>
        </w:tc>
      </w:tr>
      <w:tr w14:paraId="1A8C383F">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6" w:type="pct"/>
            <w:vMerge w:val="continue"/>
            <w:vAlign w:val="center"/>
          </w:tcPr>
          <w:p w14:paraId="41881A0D">
            <w:pPr>
              <w:spacing w:line="360" w:lineRule="exact"/>
              <w:jc w:val="center"/>
              <w:rPr>
                <w:rFonts w:ascii="仿宋_GB2312" w:eastAsia="仿宋_GB2312"/>
                <w:b/>
                <w:bCs/>
                <w:sz w:val="24"/>
              </w:rPr>
            </w:pPr>
          </w:p>
        </w:tc>
        <w:tc>
          <w:tcPr>
            <w:tcW w:w="689" w:type="pct"/>
            <w:vAlign w:val="center"/>
          </w:tcPr>
          <w:p w14:paraId="1D5C4CF3">
            <w:pPr>
              <w:spacing w:line="360" w:lineRule="auto"/>
              <w:jc w:val="center"/>
              <w:rPr>
                <w:rFonts w:ascii="仿宋_GB2312" w:eastAsia="仿宋_GB2312"/>
                <w:sz w:val="24"/>
                <w:lang w:eastAsia="zh-Hans"/>
              </w:rPr>
            </w:pPr>
          </w:p>
        </w:tc>
        <w:tc>
          <w:tcPr>
            <w:tcW w:w="855" w:type="pct"/>
            <w:vAlign w:val="center"/>
          </w:tcPr>
          <w:p w14:paraId="7900D327">
            <w:pPr>
              <w:spacing w:line="360" w:lineRule="auto"/>
              <w:jc w:val="center"/>
              <w:rPr>
                <w:rFonts w:ascii="仿宋_GB2312" w:eastAsia="仿宋_GB2312"/>
                <w:sz w:val="24"/>
                <w:lang w:eastAsia="zh-Hans"/>
              </w:rPr>
            </w:pPr>
          </w:p>
        </w:tc>
        <w:tc>
          <w:tcPr>
            <w:tcW w:w="1111" w:type="pct"/>
            <w:vAlign w:val="center"/>
          </w:tcPr>
          <w:p w14:paraId="2FB166F2">
            <w:pPr>
              <w:spacing w:line="360" w:lineRule="auto"/>
              <w:jc w:val="center"/>
              <w:rPr>
                <w:rFonts w:ascii="仿宋_GB2312" w:eastAsia="仿宋_GB2312"/>
                <w:sz w:val="24"/>
                <w:lang w:eastAsia="zh-Hans"/>
              </w:rPr>
            </w:pPr>
          </w:p>
        </w:tc>
        <w:tc>
          <w:tcPr>
            <w:tcW w:w="855" w:type="pct"/>
            <w:vAlign w:val="center"/>
          </w:tcPr>
          <w:p w14:paraId="43C71B6B">
            <w:pPr>
              <w:spacing w:line="360" w:lineRule="auto"/>
              <w:jc w:val="center"/>
              <w:rPr>
                <w:rFonts w:ascii="仿宋_GB2312" w:eastAsia="仿宋_GB2312"/>
                <w:sz w:val="24"/>
                <w:lang w:eastAsia="zh-Hans"/>
              </w:rPr>
            </w:pPr>
          </w:p>
        </w:tc>
        <w:tc>
          <w:tcPr>
            <w:tcW w:w="645" w:type="pct"/>
            <w:vAlign w:val="center"/>
          </w:tcPr>
          <w:p w14:paraId="4873B8FA">
            <w:pPr>
              <w:spacing w:line="360" w:lineRule="auto"/>
              <w:jc w:val="center"/>
              <w:rPr>
                <w:rFonts w:ascii="仿宋_GB2312" w:eastAsia="仿宋_GB2312"/>
                <w:sz w:val="24"/>
                <w:lang w:eastAsia="zh-Hans"/>
              </w:rPr>
            </w:pPr>
          </w:p>
        </w:tc>
      </w:tr>
      <w:tr w14:paraId="3DEE121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46" w:type="pct"/>
            <w:vAlign w:val="center"/>
          </w:tcPr>
          <w:p w14:paraId="1056922B">
            <w:pPr>
              <w:spacing w:line="360" w:lineRule="exact"/>
              <w:jc w:val="center"/>
              <w:rPr>
                <w:rFonts w:ascii="仿宋_GB2312" w:eastAsia="仿宋_GB2312"/>
                <w:b/>
                <w:bCs/>
                <w:sz w:val="24"/>
              </w:rPr>
            </w:pPr>
            <w:r>
              <w:rPr>
                <w:rFonts w:hint="eastAsia" w:ascii="仿宋_GB2312" w:eastAsia="仿宋_GB2312"/>
                <w:b/>
                <w:bCs/>
                <w:sz w:val="24"/>
              </w:rPr>
              <w:t>其他说明事项</w:t>
            </w:r>
          </w:p>
          <w:p w14:paraId="643247D2">
            <w:pPr>
              <w:pStyle w:val="14"/>
              <w:ind w:left="0" w:leftChars="0"/>
              <w:jc w:val="center"/>
              <w:rPr>
                <w:rFonts w:ascii="仿宋_GB2312" w:eastAsia="仿宋_GB2312"/>
                <w:sz w:val="24"/>
              </w:rPr>
            </w:pPr>
            <w:r>
              <w:rPr>
                <w:rFonts w:hint="eastAsia" w:ascii="仿宋_GB2312" w:eastAsia="仿宋_GB2312"/>
                <w:sz w:val="24"/>
              </w:rPr>
              <w:t>（如有）</w:t>
            </w:r>
          </w:p>
        </w:tc>
        <w:tc>
          <w:tcPr>
            <w:tcW w:w="4154" w:type="pct"/>
            <w:gridSpan w:val="5"/>
            <w:vAlign w:val="center"/>
          </w:tcPr>
          <w:p w14:paraId="556C7C6C">
            <w:pPr>
              <w:spacing w:line="360" w:lineRule="exact"/>
              <w:rPr>
                <w:rFonts w:ascii="仿宋_GB2312" w:eastAsia="仿宋_GB2312"/>
                <w:sz w:val="24"/>
              </w:rPr>
            </w:pPr>
          </w:p>
        </w:tc>
      </w:tr>
    </w:tbl>
    <w:p w14:paraId="713850BF">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股权结构</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03"/>
        <w:gridCol w:w="2330"/>
        <w:gridCol w:w="2557"/>
      </w:tblGrid>
      <w:tr w14:paraId="081F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187E942B">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1586" w:type="pct"/>
            <w:vAlign w:val="center"/>
          </w:tcPr>
          <w:p w14:paraId="4B06F4EF">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合伙人名称</w:t>
            </w:r>
          </w:p>
        </w:tc>
        <w:tc>
          <w:tcPr>
            <w:tcW w:w="1367" w:type="pct"/>
            <w:vAlign w:val="center"/>
          </w:tcPr>
          <w:p w14:paraId="64EF6152">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出资金额（万元）</w:t>
            </w:r>
          </w:p>
        </w:tc>
        <w:tc>
          <w:tcPr>
            <w:tcW w:w="1500" w:type="pct"/>
            <w:vAlign w:val="center"/>
          </w:tcPr>
          <w:p w14:paraId="4E75613A">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出资比例（%）</w:t>
            </w:r>
          </w:p>
        </w:tc>
      </w:tr>
      <w:tr w14:paraId="0C17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47A69769">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586" w:type="pct"/>
            <w:vAlign w:val="center"/>
          </w:tcPr>
          <w:p w14:paraId="5D0B685E">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367" w:type="pct"/>
            <w:vAlign w:val="center"/>
          </w:tcPr>
          <w:p w14:paraId="19AFB418">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500" w:type="pct"/>
            <w:vAlign w:val="center"/>
          </w:tcPr>
          <w:p w14:paraId="049CBD50">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r>
      <w:tr w14:paraId="61B8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746030FF">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586" w:type="pct"/>
            <w:vAlign w:val="center"/>
          </w:tcPr>
          <w:p w14:paraId="29449010">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367" w:type="pct"/>
            <w:vAlign w:val="center"/>
          </w:tcPr>
          <w:p w14:paraId="46577F2B">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500" w:type="pct"/>
            <w:vAlign w:val="center"/>
          </w:tcPr>
          <w:p w14:paraId="25B667CB">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r>
      <w:tr w14:paraId="1F05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3" w:type="pct"/>
            <w:gridSpan w:val="2"/>
            <w:vAlign w:val="center"/>
          </w:tcPr>
          <w:p w14:paraId="032D9542">
            <w:pPr>
              <w:snapToGrid w:val="0"/>
              <w:spacing w:line="360" w:lineRule="auto"/>
              <w:jc w:val="center"/>
              <w:rPr>
                <w:rFonts w:hint="eastAsia" w:ascii="仿宋_GB2312" w:hAnsi="仿宋" w:eastAsia="仿宋_GB2312"/>
                <w:b/>
                <w:sz w:val="24"/>
              </w:rPr>
            </w:pPr>
            <w:r>
              <w:rPr>
                <w:rFonts w:hint="eastAsia" w:ascii="仿宋_GB2312" w:hAnsi="仿宋" w:eastAsia="仿宋_GB2312"/>
                <w:b/>
                <w:sz w:val="24"/>
              </w:rPr>
              <w:t>合计</w:t>
            </w:r>
          </w:p>
        </w:tc>
        <w:tc>
          <w:tcPr>
            <w:tcW w:w="1367" w:type="pct"/>
            <w:vAlign w:val="center"/>
          </w:tcPr>
          <w:p w14:paraId="06C3B1DD">
            <w:pPr>
              <w:snapToGrid w:val="0"/>
              <w:spacing w:line="360" w:lineRule="auto"/>
              <w:jc w:val="center"/>
              <w:rPr>
                <w:rFonts w:hint="eastAsia" w:ascii="仿宋_GB2312" w:hAnsi="仿宋" w:eastAsia="仿宋_GB2312"/>
                <w:b/>
                <w:sz w:val="24"/>
              </w:rPr>
            </w:pPr>
          </w:p>
        </w:tc>
        <w:tc>
          <w:tcPr>
            <w:tcW w:w="1500" w:type="pct"/>
            <w:vAlign w:val="center"/>
          </w:tcPr>
          <w:p w14:paraId="1C8B1733">
            <w:pPr>
              <w:snapToGrid w:val="0"/>
              <w:spacing w:line="360" w:lineRule="auto"/>
              <w:jc w:val="center"/>
              <w:rPr>
                <w:rFonts w:hint="eastAsia" w:ascii="仿宋_GB2312" w:hAnsi="仿宋" w:eastAsia="仿宋_GB2312"/>
                <w:b/>
                <w:sz w:val="24"/>
              </w:rPr>
            </w:pPr>
          </w:p>
        </w:tc>
      </w:tr>
    </w:tbl>
    <w:p w14:paraId="38ED0058">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实际控制人</w:t>
      </w:r>
    </w:p>
    <w:p w14:paraId="7733141B">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实际控制人及控制关系</w:t>
      </w:r>
    </w:p>
    <w:p w14:paraId="7D975A1F">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组织架构</w:t>
      </w:r>
    </w:p>
    <w:p w14:paraId="32696374">
      <w:pPr>
        <w:pStyle w:val="23"/>
        <w:numPr>
          <w:ilvl w:val="0"/>
          <w:numId w:val="7"/>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组织架构图</w:t>
      </w:r>
    </w:p>
    <w:p w14:paraId="10192D4A">
      <w:pPr>
        <w:pStyle w:val="23"/>
        <w:numPr>
          <w:ilvl w:val="0"/>
          <w:numId w:val="7"/>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各部门主要职能</w:t>
      </w:r>
    </w:p>
    <w:p w14:paraId="30EB22AF">
      <w:pPr>
        <w:pStyle w:val="23"/>
        <w:numPr>
          <w:ilvl w:val="0"/>
          <w:numId w:val="7"/>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董事、监事、高管情况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838"/>
        <w:gridCol w:w="1670"/>
        <w:gridCol w:w="1505"/>
        <w:gridCol w:w="2505"/>
      </w:tblGrid>
      <w:tr w14:paraId="5A9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479E7342">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1078" w:type="pct"/>
            <w:shd w:val="clear" w:color="auto" w:fill="auto"/>
            <w:noWrap/>
            <w:vAlign w:val="center"/>
          </w:tcPr>
          <w:p w14:paraId="24B88318">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姓名</w:t>
            </w:r>
          </w:p>
        </w:tc>
        <w:tc>
          <w:tcPr>
            <w:tcW w:w="980" w:type="pct"/>
            <w:shd w:val="clear" w:color="auto" w:fill="auto"/>
            <w:noWrap/>
            <w:vAlign w:val="center"/>
          </w:tcPr>
          <w:p w14:paraId="5589FA92">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公司职务</w:t>
            </w:r>
          </w:p>
        </w:tc>
        <w:tc>
          <w:tcPr>
            <w:tcW w:w="883" w:type="pct"/>
            <w:shd w:val="clear" w:color="auto" w:fill="auto"/>
            <w:noWrap/>
            <w:vAlign w:val="center"/>
          </w:tcPr>
          <w:p w14:paraId="295E9E7D">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是否兼职</w:t>
            </w:r>
          </w:p>
        </w:tc>
        <w:tc>
          <w:tcPr>
            <w:tcW w:w="1470" w:type="pct"/>
            <w:shd w:val="clear" w:color="auto" w:fill="auto"/>
            <w:noWrap/>
            <w:vAlign w:val="center"/>
          </w:tcPr>
          <w:p w14:paraId="2DF2E705">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任职公司 </w:t>
            </w:r>
          </w:p>
        </w:tc>
      </w:tr>
      <w:tr w14:paraId="4FDF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339663A5">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14:paraId="2B798D1B">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14:paraId="71270851">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14:paraId="0176FE85">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14:paraId="4D0EE7CB">
            <w:pPr>
              <w:tabs>
                <w:tab w:val="left" w:pos="629"/>
              </w:tabs>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r>
      <w:tr w14:paraId="734E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3F1E75BA">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14:paraId="0E9726C8">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14:paraId="57B781B3">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14:paraId="35F78EF6">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14:paraId="75345286">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r>
      <w:tr w14:paraId="52ED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31F7AACD">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14:paraId="056043FB">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14:paraId="591CAEED">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14:paraId="3C6FA386">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14:paraId="21E114F6">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r>
      <w:tr w14:paraId="5EF4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0CBFC977">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14:paraId="34A0A263">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14:paraId="118286BC">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14:paraId="57779ACF">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14:paraId="227AE01A">
            <w:pPr>
              <w:snapToGrid w:val="0"/>
              <w:spacing w:line="360" w:lineRule="auto"/>
              <w:ind w:firstLine="720" w:firstLineChars="300"/>
              <w:jc w:val="left"/>
              <w:rPr>
                <w:rFonts w:hint="eastAsia" w:ascii="仿宋_GB2312" w:hAnsi="仿宋" w:eastAsia="仿宋_GB2312"/>
                <w:color w:val="000000" w:themeColor="text1"/>
                <w:sz w:val="24"/>
                <w14:textFill>
                  <w14:solidFill>
                    <w14:schemeClr w14:val="tx1"/>
                  </w14:solidFill>
                </w14:textFill>
              </w:rPr>
            </w:pPr>
          </w:p>
        </w:tc>
      </w:tr>
      <w:tr w14:paraId="22D7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525633BF">
            <w:pPr>
              <w:snapToGrid w:val="0"/>
              <w:spacing w:line="360" w:lineRule="auto"/>
              <w:jc w:val="center"/>
              <w:rPr>
                <w:rFonts w:hint="eastAsia" w:ascii="仿宋_GB2312" w:hAnsi="仿宋" w:eastAsia="仿宋_GB2312"/>
                <w:color w:val="000000" w:themeColor="text1"/>
                <w:sz w:val="24"/>
                <w14:textFill>
                  <w14:solidFill>
                    <w14:schemeClr w14:val="tx1"/>
                  </w14:solidFill>
                </w14:textFill>
              </w:rPr>
            </w:pPr>
          </w:p>
        </w:tc>
        <w:tc>
          <w:tcPr>
            <w:tcW w:w="1078" w:type="pct"/>
            <w:shd w:val="clear" w:color="auto" w:fill="auto"/>
            <w:noWrap/>
            <w:vAlign w:val="center"/>
          </w:tcPr>
          <w:p w14:paraId="500C198D">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980" w:type="pct"/>
            <w:shd w:val="clear" w:color="auto" w:fill="auto"/>
            <w:noWrap/>
            <w:vAlign w:val="center"/>
          </w:tcPr>
          <w:p w14:paraId="7B3D1707">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883" w:type="pct"/>
            <w:shd w:val="clear" w:color="auto" w:fill="auto"/>
            <w:noWrap/>
            <w:vAlign w:val="center"/>
          </w:tcPr>
          <w:p w14:paraId="71A95B74">
            <w:pPr>
              <w:snapToGrid w:val="0"/>
              <w:spacing w:line="360" w:lineRule="auto"/>
              <w:jc w:val="left"/>
              <w:rPr>
                <w:rFonts w:hint="eastAsia" w:ascii="仿宋_GB2312" w:hAnsi="仿宋" w:eastAsia="仿宋_GB2312"/>
                <w:color w:val="000000" w:themeColor="text1"/>
                <w:sz w:val="24"/>
                <w14:textFill>
                  <w14:solidFill>
                    <w14:schemeClr w14:val="tx1"/>
                  </w14:solidFill>
                </w14:textFill>
              </w:rPr>
            </w:pPr>
          </w:p>
        </w:tc>
        <w:tc>
          <w:tcPr>
            <w:tcW w:w="1470" w:type="pct"/>
            <w:shd w:val="clear" w:color="auto" w:fill="auto"/>
            <w:noWrap/>
            <w:vAlign w:val="center"/>
          </w:tcPr>
          <w:p w14:paraId="09267159">
            <w:pPr>
              <w:snapToGrid w:val="0"/>
              <w:spacing w:line="360" w:lineRule="auto"/>
              <w:ind w:firstLine="720" w:firstLineChars="300"/>
              <w:jc w:val="left"/>
              <w:rPr>
                <w:rFonts w:hint="eastAsia" w:ascii="仿宋_GB2312" w:hAnsi="仿宋" w:eastAsia="仿宋_GB2312"/>
                <w:color w:val="000000" w:themeColor="text1"/>
                <w:sz w:val="24"/>
                <w14:textFill>
                  <w14:solidFill>
                    <w14:schemeClr w14:val="tx1"/>
                  </w14:solidFill>
                </w14:textFill>
              </w:rPr>
            </w:pPr>
          </w:p>
        </w:tc>
      </w:tr>
    </w:tbl>
    <w:p w14:paraId="2F5C62D7">
      <w:pPr>
        <w:spacing w:line="580" w:lineRule="exact"/>
        <w:ind w:firstLine="843" w:firstLineChars="300"/>
        <w:rPr>
          <w:rFonts w:hint="eastAsia" w:ascii="仿宋_GB2312" w:hAnsi="仿宋" w:eastAsia="仿宋_GB2312" w:cs="仿宋_GB2312"/>
          <w:b/>
          <w:bCs/>
          <w:sz w:val="28"/>
          <w:szCs w:val="28"/>
          <w:lang w:bidi="ar"/>
        </w:rPr>
      </w:pPr>
      <w:r>
        <w:rPr>
          <w:rFonts w:hint="eastAsia" w:ascii="仿宋_GB2312" w:hAnsi="仿宋" w:eastAsia="仿宋_GB2312" w:cs="仿宋_GB2312"/>
          <w:b/>
          <w:bCs/>
          <w:sz w:val="28"/>
          <w:szCs w:val="28"/>
          <w:lang w:bidi="ar"/>
        </w:rPr>
        <w:t>提供上述人员简介。</w:t>
      </w:r>
    </w:p>
    <w:p w14:paraId="06489C37">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合规运营情况</w:t>
      </w:r>
    </w:p>
    <w:p w14:paraId="79A05AD7">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管理机构、高管及管理团队成员是否为失信被执行人，是否在3年内受过金融监管部门、行业自律组织的处罚。</w:t>
      </w:r>
    </w:p>
    <w:p w14:paraId="17C9DCC0">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内控体系建设情况</w:t>
      </w:r>
    </w:p>
    <w:p w14:paraId="362661EE">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公司制度建设、风险控制等情况。</w:t>
      </w:r>
    </w:p>
    <w:p w14:paraId="7987B96E">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财务指标</w:t>
      </w:r>
    </w:p>
    <w:p w14:paraId="66E1A639">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公司资产、负债、净资产、收入、净利润、现金流等情况。</w:t>
      </w:r>
    </w:p>
    <w:p w14:paraId="79B2BCE2">
      <w:pPr>
        <w:pStyle w:val="23"/>
        <w:numPr>
          <w:ilvl w:val="0"/>
          <w:numId w:val="8"/>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资产负债表主要数据（单位：万元）</w:t>
      </w:r>
    </w:p>
    <w:tbl>
      <w:tblPr>
        <w:tblStyle w:val="19"/>
        <w:tblW w:w="495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73"/>
        <w:gridCol w:w="1907"/>
        <w:gridCol w:w="2037"/>
        <w:gridCol w:w="2621"/>
      </w:tblGrid>
      <w:tr w14:paraId="31322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10" w:type="pct"/>
            <w:shd w:val="clear" w:color="auto" w:fill="FFFFFF"/>
            <w:vAlign w:val="center"/>
          </w:tcPr>
          <w:p w14:paraId="590524AF">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项目</w:t>
            </w:r>
          </w:p>
        </w:tc>
        <w:tc>
          <w:tcPr>
            <w:tcW w:w="1130" w:type="pct"/>
            <w:shd w:val="clear" w:color="auto" w:fill="FFFFFF"/>
            <w:vAlign w:val="center"/>
          </w:tcPr>
          <w:p w14:paraId="355D2DB5">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2</w:t>
            </w:r>
            <w:r>
              <w:rPr>
                <w:rFonts w:hint="eastAsia" w:ascii="仿宋_GB2312" w:hAnsi="仿宋" w:eastAsia="仿宋_GB2312"/>
                <w:b/>
                <w:sz w:val="24"/>
              </w:rPr>
              <w:t>-12-31</w:t>
            </w:r>
          </w:p>
        </w:tc>
        <w:tc>
          <w:tcPr>
            <w:tcW w:w="1207" w:type="pct"/>
            <w:shd w:val="clear" w:color="auto" w:fill="FFFFFF"/>
            <w:vAlign w:val="center"/>
          </w:tcPr>
          <w:p w14:paraId="52AF5451">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3</w:t>
            </w:r>
            <w:r>
              <w:rPr>
                <w:rFonts w:hint="eastAsia" w:ascii="仿宋_GB2312" w:hAnsi="仿宋" w:eastAsia="仿宋_GB2312"/>
                <w:b/>
                <w:sz w:val="24"/>
              </w:rPr>
              <w:t>-12-31</w:t>
            </w:r>
          </w:p>
        </w:tc>
        <w:tc>
          <w:tcPr>
            <w:tcW w:w="1553" w:type="pct"/>
            <w:shd w:val="clear" w:color="auto" w:fill="FFFFFF"/>
            <w:vAlign w:val="center"/>
          </w:tcPr>
          <w:p w14:paraId="2B427FEB">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4</w:t>
            </w:r>
            <w:r>
              <w:rPr>
                <w:rFonts w:hint="eastAsia" w:ascii="仿宋_GB2312" w:hAnsi="仿宋" w:eastAsia="仿宋_GB2312"/>
                <w:b/>
                <w:sz w:val="24"/>
              </w:rPr>
              <w:t>-12-31</w:t>
            </w:r>
          </w:p>
        </w:tc>
      </w:tr>
      <w:tr w14:paraId="7BC43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6B43CD3B">
            <w:pPr>
              <w:pStyle w:val="23"/>
              <w:ind w:firstLine="0" w:firstLineChars="0"/>
              <w:jc w:val="center"/>
              <w:rPr>
                <w:rFonts w:hint="eastAsia" w:ascii="仿宋_GB2312" w:hAnsi="仿宋" w:eastAsia="仿宋_GB2312"/>
                <w:sz w:val="24"/>
              </w:rPr>
            </w:pPr>
            <w:r>
              <w:rPr>
                <w:rFonts w:hint="eastAsia" w:ascii="仿宋_GB2312" w:hAnsi="仿宋" w:eastAsia="仿宋_GB2312"/>
                <w:sz w:val="24"/>
              </w:rPr>
              <w:t>流动资产</w:t>
            </w:r>
          </w:p>
        </w:tc>
        <w:tc>
          <w:tcPr>
            <w:tcW w:w="1130" w:type="pct"/>
            <w:vAlign w:val="center"/>
          </w:tcPr>
          <w:p w14:paraId="23253E48">
            <w:pPr>
              <w:jc w:val="right"/>
              <w:rPr>
                <w:rFonts w:hint="eastAsia" w:ascii="仿宋_GB2312" w:hAnsi="仿宋" w:eastAsia="仿宋_GB2312"/>
                <w:sz w:val="24"/>
              </w:rPr>
            </w:pPr>
          </w:p>
        </w:tc>
        <w:tc>
          <w:tcPr>
            <w:tcW w:w="1207" w:type="pct"/>
            <w:vAlign w:val="center"/>
          </w:tcPr>
          <w:p w14:paraId="66D30EB8">
            <w:pPr>
              <w:jc w:val="right"/>
              <w:rPr>
                <w:rFonts w:hint="eastAsia" w:ascii="仿宋_GB2312" w:hAnsi="仿宋" w:eastAsia="仿宋_GB2312"/>
                <w:sz w:val="24"/>
              </w:rPr>
            </w:pPr>
          </w:p>
        </w:tc>
        <w:tc>
          <w:tcPr>
            <w:tcW w:w="1553" w:type="pct"/>
            <w:vAlign w:val="center"/>
          </w:tcPr>
          <w:p w14:paraId="49E89C62">
            <w:pPr>
              <w:jc w:val="right"/>
              <w:rPr>
                <w:rFonts w:hint="eastAsia" w:ascii="仿宋_GB2312" w:hAnsi="仿宋" w:eastAsia="仿宋_GB2312"/>
                <w:sz w:val="24"/>
              </w:rPr>
            </w:pPr>
          </w:p>
        </w:tc>
      </w:tr>
      <w:tr w14:paraId="0F6E7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1110" w:type="pct"/>
            <w:vAlign w:val="center"/>
          </w:tcPr>
          <w:p w14:paraId="31C73BC6">
            <w:pPr>
              <w:pStyle w:val="23"/>
              <w:ind w:firstLine="0" w:firstLineChars="0"/>
              <w:jc w:val="center"/>
              <w:rPr>
                <w:rFonts w:hint="eastAsia" w:ascii="仿宋_GB2312" w:hAnsi="仿宋" w:eastAsia="仿宋_GB2312"/>
                <w:sz w:val="24"/>
              </w:rPr>
            </w:pPr>
            <w:r>
              <w:rPr>
                <w:rFonts w:hint="eastAsia" w:ascii="仿宋_GB2312" w:hAnsi="仿宋" w:eastAsia="仿宋_GB2312"/>
                <w:sz w:val="24"/>
              </w:rPr>
              <w:t>非流动资产</w:t>
            </w:r>
          </w:p>
        </w:tc>
        <w:tc>
          <w:tcPr>
            <w:tcW w:w="1130" w:type="pct"/>
            <w:vAlign w:val="center"/>
          </w:tcPr>
          <w:p w14:paraId="434CF691">
            <w:pPr>
              <w:jc w:val="right"/>
              <w:rPr>
                <w:rFonts w:hint="eastAsia" w:ascii="仿宋_GB2312" w:hAnsi="仿宋" w:eastAsia="仿宋_GB2312"/>
                <w:sz w:val="24"/>
              </w:rPr>
            </w:pPr>
          </w:p>
        </w:tc>
        <w:tc>
          <w:tcPr>
            <w:tcW w:w="1207" w:type="pct"/>
            <w:vAlign w:val="center"/>
          </w:tcPr>
          <w:p w14:paraId="7A9BF822">
            <w:pPr>
              <w:jc w:val="right"/>
              <w:rPr>
                <w:rFonts w:hint="eastAsia" w:ascii="仿宋_GB2312" w:hAnsi="仿宋" w:eastAsia="仿宋_GB2312"/>
                <w:sz w:val="24"/>
              </w:rPr>
            </w:pPr>
          </w:p>
        </w:tc>
        <w:tc>
          <w:tcPr>
            <w:tcW w:w="1553" w:type="pct"/>
            <w:vAlign w:val="center"/>
          </w:tcPr>
          <w:p w14:paraId="4C8B19ED">
            <w:pPr>
              <w:jc w:val="right"/>
              <w:rPr>
                <w:rFonts w:hint="eastAsia" w:ascii="仿宋_GB2312" w:hAnsi="仿宋" w:eastAsia="仿宋_GB2312"/>
                <w:sz w:val="24"/>
              </w:rPr>
            </w:pPr>
          </w:p>
        </w:tc>
      </w:tr>
      <w:tr w14:paraId="348FB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1ADA7742">
            <w:pPr>
              <w:pStyle w:val="23"/>
              <w:ind w:firstLine="0" w:firstLineChars="0"/>
              <w:jc w:val="center"/>
              <w:rPr>
                <w:rFonts w:hint="eastAsia" w:ascii="仿宋_GB2312" w:hAnsi="仿宋" w:eastAsia="仿宋_GB2312"/>
                <w:sz w:val="24"/>
              </w:rPr>
            </w:pPr>
            <w:r>
              <w:rPr>
                <w:rFonts w:hint="eastAsia" w:ascii="仿宋_GB2312" w:hAnsi="仿宋" w:eastAsia="仿宋_GB2312"/>
                <w:sz w:val="24"/>
              </w:rPr>
              <w:t>资产总计</w:t>
            </w:r>
          </w:p>
        </w:tc>
        <w:tc>
          <w:tcPr>
            <w:tcW w:w="1130" w:type="pct"/>
            <w:vAlign w:val="center"/>
          </w:tcPr>
          <w:p w14:paraId="4A1DEB07">
            <w:pPr>
              <w:jc w:val="right"/>
              <w:rPr>
                <w:rFonts w:hint="eastAsia" w:ascii="仿宋_GB2312" w:hAnsi="仿宋" w:eastAsia="仿宋_GB2312"/>
                <w:sz w:val="24"/>
              </w:rPr>
            </w:pPr>
          </w:p>
        </w:tc>
        <w:tc>
          <w:tcPr>
            <w:tcW w:w="1207" w:type="pct"/>
            <w:vAlign w:val="center"/>
          </w:tcPr>
          <w:p w14:paraId="78CE5364">
            <w:pPr>
              <w:jc w:val="right"/>
              <w:rPr>
                <w:rFonts w:hint="eastAsia" w:ascii="仿宋_GB2312" w:hAnsi="仿宋" w:eastAsia="仿宋_GB2312"/>
                <w:sz w:val="24"/>
              </w:rPr>
            </w:pPr>
          </w:p>
        </w:tc>
        <w:tc>
          <w:tcPr>
            <w:tcW w:w="1553" w:type="pct"/>
            <w:vAlign w:val="center"/>
          </w:tcPr>
          <w:p w14:paraId="1E621A18">
            <w:pPr>
              <w:jc w:val="right"/>
              <w:rPr>
                <w:rFonts w:hint="eastAsia" w:ascii="仿宋_GB2312" w:hAnsi="仿宋" w:eastAsia="仿宋_GB2312"/>
                <w:sz w:val="24"/>
              </w:rPr>
            </w:pPr>
          </w:p>
        </w:tc>
      </w:tr>
      <w:tr w14:paraId="6A1EA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08F09C4E">
            <w:pPr>
              <w:pStyle w:val="23"/>
              <w:ind w:firstLine="0" w:firstLineChars="0"/>
              <w:jc w:val="center"/>
              <w:rPr>
                <w:rFonts w:hint="eastAsia" w:ascii="仿宋_GB2312" w:hAnsi="仿宋" w:eastAsia="仿宋_GB2312"/>
                <w:sz w:val="24"/>
              </w:rPr>
            </w:pPr>
            <w:r>
              <w:rPr>
                <w:rFonts w:hint="eastAsia" w:ascii="仿宋_GB2312" w:hAnsi="仿宋" w:eastAsia="仿宋_GB2312"/>
                <w:sz w:val="24"/>
              </w:rPr>
              <w:t>流动负债</w:t>
            </w:r>
          </w:p>
        </w:tc>
        <w:tc>
          <w:tcPr>
            <w:tcW w:w="1130" w:type="pct"/>
            <w:vAlign w:val="center"/>
          </w:tcPr>
          <w:p w14:paraId="11A91D9A">
            <w:pPr>
              <w:jc w:val="right"/>
              <w:rPr>
                <w:rFonts w:hint="eastAsia" w:ascii="仿宋_GB2312" w:hAnsi="仿宋" w:eastAsia="仿宋_GB2312"/>
                <w:sz w:val="24"/>
              </w:rPr>
            </w:pPr>
          </w:p>
        </w:tc>
        <w:tc>
          <w:tcPr>
            <w:tcW w:w="1207" w:type="pct"/>
            <w:vAlign w:val="center"/>
          </w:tcPr>
          <w:p w14:paraId="1FE15871">
            <w:pPr>
              <w:jc w:val="right"/>
              <w:rPr>
                <w:rFonts w:hint="eastAsia" w:ascii="仿宋_GB2312" w:hAnsi="仿宋" w:eastAsia="仿宋_GB2312"/>
                <w:sz w:val="24"/>
              </w:rPr>
            </w:pPr>
          </w:p>
        </w:tc>
        <w:tc>
          <w:tcPr>
            <w:tcW w:w="1553" w:type="pct"/>
            <w:vAlign w:val="center"/>
          </w:tcPr>
          <w:p w14:paraId="230AA312">
            <w:pPr>
              <w:jc w:val="right"/>
              <w:rPr>
                <w:rFonts w:hint="eastAsia" w:ascii="仿宋_GB2312" w:hAnsi="仿宋" w:eastAsia="仿宋_GB2312"/>
                <w:sz w:val="24"/>
              </w:rPr>
            </w:pPr>
          </w:p>
        </w:tc>
      </w:tr>
      <w:tr w14:paraId="60CD4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3651B368">
            <w:pPr>
              <w:pStyle w:val="23"/>
              <w:ind w:firstLine="0" w:firstLineChars="0"/>
              <w:jc w:val="center"/>
              <w:rPr>
                <w:rFonts w:hint="eastAsia" w:ascii="仿宋_GB2312" w:hAnsi="仿宋" w:eastAsia="仿宋_GB2312"/>
                <w:sz w:val="24"/>
              </w:rPr>
            </w:pPr>
            <w:r>
              <w:rPr>
                <w:rFonts w:hint="eastAsia" w:ascii="仿宋_GB2312" w:hAnsi="仿宋" w:eastAsia="仿宋_GB2312"/>
                <w:sz w:val="24"/>
              </w:rPr>
              <w:t>非流动负债</w:t>
            </w:r>
          </w:p>
        </w:tc>
        <w:tc>
          <w:tcPr>
            <w:tcW w:w="1130" w:type="pct"/>
            <w:vAlign w:val="center"/>
          </w:tcPr>
          <w:p w14:paraId="775C6F59">
            <w:pPr>
              <w:jc w:val="right"/>
              <w:rPr>
                <w:rFonts w:hint="eastAsia" w:ascii="仿宋_GB2312" w:hAnsi="仿宋" w:eastAsia="仿宋_GB2312"/>
                <w:sz w:val="24"/>
              </w:rPr>
            </w:pPr>
          </w:p>
        </w:tc>
        <w:tc>
          <w:tcPr>
            <w:tcW w:w="1207" w:type="pct"/>
            <w:vAlign w:val="center"/>
          </w:tcPr>
          <w:p w14:paraId="3028AFFB">
            <w:pPr>
              <w:jc w:val="right"/>
              <w:rPr>
                <w:rFonts w:hint="eastAsia" w:ascii="仿宋_GB2312" w:hAnsi="仿宋" w:eastAsia="仿宋_GB2312"/>
                <w:sz w:val="24"/>
              </w:rPr>
            </w:pPr>
          </w:p>
        </w:tc>
        <w:tc>
          <w:tcPr>
            <w:tcW w:w="1553" w:type="pct"/>
            <w:vAlign w:val="center"/>
          </w:tcPr>
          <w:p w14:paraId="23F3F365">
            <w:pPr>
              <w:jc w:val="right"/>
              <w:rPr>
                <w:rFonts w:hint="eastAsia" w:ascii="仿宋_GB2312" w:hAnsi="仿宋" w:eastAsia="仿宋_GB2312"/>
                <w:sz w:val="24"/>
              </w:rPr>
            </w:pPr>
          </w:p>
        </w:tc>
      </w:tr>
      <w:tr w14:paraId="41703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3D3FEE9B">
            <w:pPr>
              <w:pStyle w:val="23"/>
              <w:ind w:firstLine="0" w:firstLineChars="0"/>
              <w:jc w:val="center"/>
              <w:rPr>
                <w:rFonts w:hint="eastAsia" w:ascii="仿宋_GB2312" w:hAnsi="仿宋" w:eastAsia="仿宋_GB2312"/>
                <w:sz w:val="24"/>
              </w:rPr>
            </w:pPr>
            <w:r>
              <w:rPr>
                <w:rFonts w:hint="eastAsia" w:ascii="仿宋_GB2312" w:hAnsi="仿宋" w:eastAsia="仿宋_GB2312"/>
                <w:sz w:val="24"/>
              </w:rPr>
              <w:t>负债总计</w:t>
            </w:r>
          </w:p>
        </w:tc>
        <w:tc>
          <w:tcPr>
            <w:tcW w:w="1130" w:type="pct"/>
            <w:vAlign w:val="center"/>
          </w:tcPr>
          <w:p w14:paraId="58B1807B">
            <w:pPr>
              <w:jc w:val="right"/>
              <w:rPr>
                <w:rFonts w:hint="eastAsia" w:ascii="仿宋_GB2312" w:hAnsi="仿宋" w:eastAsia="仿宋_GB2312"/>
                <w:sz w:val="24"/>
              </w:rPr>
            </w:pPr>
          </w:p>
        </w:tc>
        <w:tc>
          <w:tcPr>
            <w:tcW w:w="1207" w:type="pct"/>
            <w:vAlign w:val="center"/>
          </w:tcPr>
          <w:p w14:paraId="2C9AD629">
            <w:pPr>
              <w:jc w:val="right"/>
              <w:rPr>
                <w:rFonts w:hint="eastAsia" w:ascii="仿宋_GB2312" w:hAnsi="仿宋" w:eastAsia="仿宋_GB2312"/>
                <w:sz w:val="24"/>
              </w:rPr>
            </w:pPr>
          </w:p>
        </w:tc>
        <w:tc>
          <w:tcPr>
            <w:tcW w:w="1553" w:type="pct"/>
            <w:vAlign w:val="center"/>
          </w:tcPr>
          <w:p w14:paraId="4B16B6D0">
            <w:pPr>
              <w:jc w:val="right"/>
              <w:rPr>
                <w:rFonts w:hint="eastAsia" w:ascii="仿宋_GB2312" w:hAnsi="仿宋" w:eastAsia="仿宋_GB2312"/>
                <w:sz w:val="24"/>
              </w:rPr>
            </w:pPr>
          </w:p>
        </w:tc>
      </w:tr>
      <w:tr w14:paraId="5CA8E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088EDB20">
            <w:pPr>
              <w:pStyle w:val="23"/>
              <w:ind w:firstLine="0" w:firstLineChars="0"/>
              <w:jc w:val="center"/>
              <w:rPr>
                <w:rFonts w:hint="eastAsia" w:ascii="仿宋_GB2312" w:hAnsi="仿宋" w:eastAsia="仿宋_GB2312"/>
                <w:sz w:val="24"/>
              </w:rPr>
            </w:pPr>
            <w:r>
              <w:rPr>
                <w:rFonts w:hint="eastAsia" w:ascii="仿宋_GB2312" w:hAnsi="仿宋" w:eastAsia="仿宋_GB2312"/>
                <w:sz w:val="24"/>
              </w:rPr>
              <w:t>股东权益合计</w:t>
            </w:r>
          </w:p>
        </w:tc>
        <w:tc>
          <w:tcPr>
            <w:tcW w:w="1130" w:type="pct"/>
            <w:vAlign w:val="center"/>
          </w:tcPr>
          <w:p w14:paraId="6B790B40">
            <w:pPr>
              <w:jc w:val="right"/>
              <w:rPr>
                <w:rFonts w:hint="eastAsia" w:ascii="仿宋_GB2312" w:hAnsi="仿宋" w:eastAsia="仿宋_GB2312"/>
                <w:sz w:val="24"/>
              </w:rPr>
            </w:pPr>
          </w:p>
        </w:tc>
        <w:tc>
          <w:tcPr>
            <w:tcW w:w="1207" w:type="pct"/>
            <w:vAlign w:val="center"/>
          </w:tcPr>
          <w:p w14:paraId="1DB19209">
            <w:pPr>
              <w:jc w:val="right"/>
              <w:rPr>
                <w:rFonts w:hint="eastAsia" w:ascii="仿宋_GB2312" w:hAnsi="仿宋" w:eastAsia="仿宋_GB2312"/>
                <w:sz w:val="24"/>
              </w:rPr>
            </w:pPr>
          </w:p>
        </w:tc>
        <w:tc>
          <w:tcPr>
            <w:tcW w:w="1553" w:type="pct"/>
            <w:vAlign w:val="center"/>
          </w:tcPr>
          <w:p w14:paraId="403C1971">
            <w:pPr>
              <w:jc w:val="right"/>
              <w:rPr>
                <w:rFonts w:hint="eastAsia" w:ascii="仿宋_GB2312" w:hAnsi="仿宋" w:eastAsia="仿宋_GB2312"/>
                <w:sz w:val="24"/>
              </w:rPr>
            </w:pPr>
          </w:p>
        </w:tc>
      </w:tr>
    </w:tbl>
    <w:p w14:paraId="57354FE7">
      <w:pPr>
        <w:pStyle w:val="23"/>
        <w:numPr>
          <w:ilvl w:val="0"/>
          <w:numId w:val="8"/>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利润表主要数据（单位：万元）</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74"/>
        <w:gridCol w:w="2207"/>
        <w:gridCol w:w="2272"/>
        <w:gridCol w:w="2269"/>
      </w:tblGrid>
      <w:tr w14:paraId="2E974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shd w:val="clear" w:color="auto" w:fill="FFFFFF"/>
            <w:vAlign w:val="center"/>
          </w:tcPr>
          <w:p w14:paraId="33472CA2">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项目</w:t>
            </w:r>
          </w:p>
        </w:tc>
        <w:tc>
          <w:tcPr>
            <w:tcW w:w="1295" w:type="pct"/>
            <w:shd w:val="clear" w:color="auto" w:fill="FFFFFF"/>
            <w:vAlign w:val="center"/>
          </w:tcPr>
          <w:p w14:paraId="4C8802EA">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2</w:t>
            </w:r>
            <w:r>
              <w:rPr>
                <w:rFonts w:hint="eastAsia" w:ascii="仿宋_GB2312" w:hAnsi="仿宋" w:eastAsia="仿宋_GB2312"/>
                <w:b/>
                <w:sz w:val="24"/>
              </w:rPr>
              <w:t>-01-01至202</w:t>
            </w:r>
            <w:r>
              <w:rPr>
                <w:rFonts w:ascii="仿宋_GB2312" w:hAnsi="仿宋" w:eastAsia="仿宋_GB2312"/>
                <w:b/>
                <w:sz w:val="24"/>
              </w:rPr>
              <w:t>2</w:t>
            </w:r>
            <w:r>
              <w:rPr>
                <w:rFonts w:hint="eastAsia" w:ascii="仿宋_GB2312" w:hAnsi="仿宋" w:eastAsia="仿宋_GB2312"/>
                <w:b/>
                <w:sz w:val="24"/>
              </w:rPr>
              <w:t>-12-31</w:t>
            </w:r>
          </w:p>
        </w:tc>
        <w:tc>
          <w:tcPr>
            <w:tcW w:w="1333" w:type="pct"/>
            <w:shd w:val="clear" w:color="auto" w:fill="FFFFFF"/>
            <w:vAlign w:val="center"/>
          </w:tcPr>
          <w:p w14:paraId="18E4B077">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3</w:t>
            </w:r>
            <w:r>
              <w:rPr>
                <w:rFonts w:hint="eastAsia" w:ascii="仿宋_GB2312" w:hAnsi="仿宋" w:eastAsia="仿宋_GB2312"/>
                <w:b/>
                <w:sz w:val="24"/>
              </w:rPr>
              <w:t>-01-01至2023-12-31</w:t>
            </w:r>
          </w:p>
        </w:tc>
        <w:tc>
          <w:tcPr>
            <w:tcW w:w="1331" w:type="pct"/>
            <w:shd w:val="clear" w:color="auto" w:fill="FFFFFF"/>
            <w:vAlign w:val="center"/>
          </w:tcPr>
          <w:p w14:paraId="18527676">
            <w:pPr>
              <w:pStyle w:val="23"/>
              <w:ind w:firstLine="0" w:firstLineChars="0"/>
              <w:jc w:val="center"/>
              <w:rPr>
                <w:rFonts w:hint="eastAsia" w:ascii="仿宋_GB2312" w:hAnsi="仿宋" w:eastAsia="仿宋_GB2312"/>
                <w:b/>
                <w:sz w:val="24"/>
                <w:highlight w:val="yellow"/>
              </w:rPr>
            </w:pPr>
            <w:r>
              <w:rPr>
                <w:rFonts w:hint="eastAsia" w:ascii="仿宋_GB2312" w:hAnsi="仿宋" w:eastAsia="仿宋_GB2312"/>
                <w:b/>
                <w:sz w:val="24"/>
              </w:rPr>
              <w:t>202</w:t>
            </w:r>
            <w:r>
              <w:rPr>
                <w:rFonts w:ascii="仿宋_GB2312" w:hAnsi="仿宋" w:eastAsia="仿宋_GB2312"/>
                <w:b/>
                <w:sz w:val="24"/>
              </w:rPr>
              <w:t>4</w:t>
            </w:r>
            <w:r>
              <w:rPr>
                <w:rFonts w:hint="eastAsia" w:ascii="仿宋_GB2312" w:hAnsi="仿宋" w:eastAsia="仿宋_GB2312"/>
                <w:b/>
                <w:sz w:val="24"/>
              </w:rPr>
              <w:t>-01-01至202</w:t>
            </w:r>
            <w:r>
              <w:rPr>
                <w:rFonts w:ascii="仿宋_GB2312" w:hAnsi="仿宋" w:eastAsia="仿宋_GB2312"/>
                <w:b/>
                <w:sz w:val="24"/>
              </w:rPr>
              <w:t>4</w:t>
            </w:r>
            <w:r>
              <w:rPr>
                <w:rFonts w:hint="eastAsia" w:ascii="仿宋_GB2312" w:hAnsi="仿宋" w:eastAsia="仿宋_GB2312"/>
                <w:b/>
                <w:sz w:val="24"/>
              </w:rPr>
              <w:t>-12-31</w:t>
            </w:r>
          </w:p>
        </w:tc>
      </w:tr>
      <w:tr w14:paraId="701B3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7D7D8B44">
            <w:pPr>
              <w:pStyle w:val="23"/>
              <w:ind w:firstLine="0" w:firstLineChars="0"/>
              <w:jc w:val="center"/>
              <w:rPr>
                <w:rFonts w:hint="eastAsia" w:ascii="仿宋_GB2312" w:hAnsi="仿宋" w:eastAsia="仿宋_GB2312"/>
                <w:sz w:val="24"/>
              </w:rPr>
            </w:pPr>
            <w:r>
              <w:rPr>
                <w:rFonts w:hint="eastAsia" w:ascii="仿宋_GB2312" w:hAnsi="仿宋" w:eastAsia="仿宋_GB2312"/>
                <w:sz w:val="24"/>
              </w:rPr>
              <w:t>营业收入</w:t>
            </w:r>
          </w:p>
        </w:tc>
        <w:tc>
          <w:tcPr>
            <w:tcW w:w="1295" w:type="pct"/>
            <w:vAlign w:val="center"/>
          </w:tcPr>
          <w:p w14:paraId="5454990D">
            <w:pPr>
              <w:widowControl/>
              <w:jc w:val="right"/>
              <w:rPr>
                <w:rFonts w:hint="eastAsia" w:ascii="仿宋_GB2312" w:hAnsi="仿宋" w:eastAsia="仿宋_GB2312"/>
                <w:sz w:val="24"/>
              </w:rPr>
            </w:pPr>
          </w:p>
        </w:tc>
        <w:tc>
          <w:tcPr>
            <w:tcW w:w="1333" w:type="pct"/>
            <w:vAlign w:val="center"/>
          </w:tcPr>
          <w:p w14:paraId="4C80708C">
            <w:pPr>
              <w:widowControl/>
              <w:jc w:val="right"/>
              <w:rPr>
                <w:rFonts w:hint="eastAsia" w:ascii="仿宋_GB2312" w:hAnsi="仿宋" w:eastAsia="仿宋_GB2312"/>
                <w:sz w:val="24"/>
              </w:rPr>
            </w:pPr>
          </w:p>
        </w:tc>
        <w:tc>
          <w:tcPr>
            <w:tcW w:w="1331" w:type="pct"/>
            <w:vAlign w:val="center"/>
          </w:tcPr>
          <w:p w14:paraId="766A891E">
            <w:pPr>
              <w:widowControl/>
              <w:jc w:val="right"/>
              <w:rPr>
                <w:rFonts w:hint="eastAsia" w:ascii="仿宋_GB2312" w:hAnsi="仿宋" w:eastAsia="仿宋_GB2312"/>
                <w:sz w:val="24"/>
              </w:rPr>
            </w:pPr>
          </w:p>
        </w:tc>
      </w:tr>
      <w:tr w14:paraId="44BFD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5E364C0A">
            <w:pPr>
              <w:pStyle w:val="23"/>
              <w:ind w:firstLine="0" w:firstLineChars="0"/>
              <w:jc w:val="center"/>
              <w:rPr>
                <w:rFonts w:hint="eastAsia" w:ascii="仿宋_GB2312" w:hAnsi="仿宋" w:eastAsia="仿宋_GB2312"/>
                <w:sz w:val="24"/>
              </w:rPr>
            </w:pPr>
            <w:r>
              <w:rPr>
                <w:rFonts w:hint="eastAsia" w:ascii="仿宋_GB2312" w:hAnsi="仿宋" w:eastAsia="仿宋_GB2312"/>
                <w:sz w:val="24"/>
              </w:rPr>
              <w:t>营业利润</w:t>
            </w:r>
          </w:p>
        </w:tc>
        <w:tc>
          <w:tcPr>
            <w:tcW w:w="1295" w:type="pct"/>
            <w:vAlign w:val="center"/>
          </w:tcPr>
          <w:p w14:paraId="64100701">
            <w:pPr>
              <w:widowControl/>
              <w:jc w:val="right"/>
              <w:rPr>
                <w:rFonts w:hint="eastAsia" w:ascii="仿宋_GB2312" w:hAnsi="仿宋" w:eastAsia="仿宋_GB2312"/>
                <w:sz w:val="24"/>
              </w:rPr>
            </w:pPr>
          </w:p>
        </w:tc>
        <w:tc>
          <w:tcPr>
            <w:tcW w:w="1333" w:type="pct"/>
            <w:vAlign w:val="center"/>
          </w:tcPr>
          <w:p w14:paraId="55E9965E">
            <w:pPr>
              <w:widowControl/>
              <w:jc w:val="right"/>
              <w:rPr>
                <w:rFonts w:hint="eastAsia" w:ascii="仿宋_GB2312" w:hAnsi="仿宋" w:eastAsia="仿宋_GB2312"/>
                <w:sz w:val="24"/>
              </w:rPr>
            </w:pPr>
          </w:p>
        </w:tc>
        <w:tc>
          <w:tcPr>
            <w:tcW w:w="1331" w:type="pct"/>
            <w:vAlign w:val="center"/>
          </w:tcPr>
          <w:p w14:paraId="7D3A684A">
            <w:pPr>
              <w:widowControl/>
              <w:jc w:val="right"/>
              <w:rPr>
                <w:rFonts w:hint="eastAsia" w:ascii="仿宋_GB2312" w:hAnsi="仿宋" w:eastAsia="仿宋_GB2312"/>
                <w:sz w:val="24"/>
              </w:rPr>
            </w:pPr>
          </w:p>
        </w:tc>
      </w:tr>
      <w:tr w14:paraId="2371D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0FC441FB">
            <w:pPr>
              <w:pStyle w:val="23"/>
              <w:ind w:firstLine="0" w:firstLineChars="0"/>
              <w:jc w:val="center"/>
              <w:rPr>
                <w:rFonts w:hint="eastAsia" w:ascii="仿宋_GB2312" w:hAnsi="仿宋" w:eastAsia="仿宋_GB2312"/>
                <w:sz w:val="24"/>
              </w:rPr>
            </w:pPr>
            <w:r>
              <w:rPr>
                <w:rFonts w:hint="eastAsia" w:ascii="仿宋_GB2312" w:hAnsi="仿宋" w:eastAsia="仿宋_GB2312"/>
                <w:sz w:val="24"/>
              </w:rPr>
              <w:t>利润总额</w:t>
            </w:r>
          </w:p>
        </w:tc>
        <w:tc>
          <w:tcPr>
            <w:tcW w:w="1295" w:type="pct"/>
            <w:vAlign w:val="center"/>
          </w:tcPr>
          <w:p w14:paraId="7723F9DF">
            <w:pPr>
              <w:widowControl/>
              <w:jc w:val="right"/>
              <w:rPr>
                <w:rFonts w:hint="eastAsia" w:ascii="仿宋_GB2312" w:hAnsi="仿宋" w:eastAsia="仿宋_GB2312"/>
                <w:sz w:val="24"/>
              </w:rPr>
            </w:pPr>
          </w:p>
        </w:tc>
        <w:tc>
          <w:tcPr>
            <w:tcW w:w="1333" w:type="pct"/>
            <w:vAlign w:val="center"/>
          </w:tcPr>
          <w:p w14:paraId="3A35C8FD">
            <w:pPr>
              <w:widowControl/>
              <w:jc w:val="right"/>
              <w:rPr>
                <w:rFonts w:hint="eastAsia" w:ascii="仿宋_GB2312" w:hAnsi="仿宋" w:eastAsia="仿宋_GB2312"/>
                <w:sz w:val="24"/>
              </w:rPr>
            </w:pPr>
          </w:p>
        </w:tc>
        <w:tc>
          <w:tcPr>
            <w:tcW w:w="1331" w:type="pct"/>
            <w:vAlign w:val="center"/>
          </w:tcPr>
          <w:p w14:paraId="3C6C57D2">
            <w:pPr>
              <w:widowControl/>
              <w:jc w:val="right"/>
              <w:rPr>
                <w:rFonts w:hint="eastAsia" w:ascii="仿宋_GB2312" w:hAnsi="仿宋" w:eastAsia="仿宋_GB2312"/>
                <w:sz w:val="24"/>
              </w:rPr>
            </w:pPr>
          </w:p>
        </w:tc>
      </w:tr>
      <w:tr w14:paraId="4125E4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6197DFB5">
            <w:pPr>
              <w:pStyle w:val="23"/>
              <w:ind w:firstLine="0" w:firstLineChars="0"/>
              <w:jc w:val="center"/>
              <w:rPr>
                <w:rFonts w:hint="eastAsia" w:ascii="仿宋_GB2312" w:hAnsi="仿宋" w:eastAsia="仿宋_GB2312"/>
                <w:sz w:val="24"/>
              </w:rPr>
            </w:pPr>
            <w:r>
              <w:rPr>
                <w:rFonts w:hint="eastAsia" w:ascii="仿宋_GB2312" w:hAnsi="仿宋" w:eastAsia="仿宋_GB2312"/>
                <w:sz w:val="24"/>
              </w:rPr>
              <w:t>净利润</w:t>
            </w:r>
          </w:p>
        </w:tc>
        <w:tc>
          <w:tcPr>
            <w:tcW w:w="1295" w:type="pct"/>
            <w:vAlign w:val="center"/>
          </w:tcPr>
          <w:p w14:paraId="1A6E006B">
            <w:pPr>
              <w:widowControl/>
              <w:jc w:val="right"/>
              <w:rPr>
                <w:rFonts w:hint="eastAsia" w:ascii="仿宋_GB2312" w:hAnsi="仿宋" w:eastAsia="仿宋_GB2312"/>
                <w:sz w:val="24"/>
              </w:rPr>
            </w:pPr>
          </w:p>
        </w:tc>
        <w:tc>
          <w:tcPr>
            <w:tcW w:w="1333" w:type="pct"/>
            <w:vAlign w:val="center"/>
          </w:tcPr>
          <w:p w14:paraId="0912BE4C">
            <w:pPr>
              <w:widowControl/>
              <w:jc w:val="right"/>
              <w:rPr>
                <w:rFonts w:hint="eastAsia" w:ascii="仿宋_GB2312" w:hAnsi="仿宋" w:eastAsia="仿宋_GB2312"/>
                <w:sz w:val="24"/>
              </w:rPr>
            </w:pPr>
          </w:p>
        </w:tc>
        <w:tc>
          <w:tcPr>
            <w:tcW w:w="1331" w:type="pct"/>
            <w:vAlign w:val="center"/>
          </w:tcPr>
          <w:p w14:paraId="2F1B30A5">
            <w:pPr>
              <w:widowControl/>
              <w:jc w:val="right"/>
              <w:rPr>
                <w:rFonts w:hint="eastAsia" w:ascii="仿宋_GB2312" w:hAnsi="仿宋" w:eastAsia="仿宋_GB2312"/>
                <w:sz w:val="24"/>
              </w:rPr>
            </w:pPr>
          </w:p>
        </w:tc>
      </w:tr>
    </w:tbl>
    <w:p w14:paraId="65CB969C">
      <w:pPr>
        <w:pStyle w:val="23"/>
        <w:numPr>
          <w:ilvl w:val="0"/>
          <w:numId w:val="8"/>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现金流量表主要数据（单位：万元）</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13" w:type="dxa"/>
          <w:bottom w:w="0" w:type="dxa"/>
          <w:right w:w="113" w:type="dxa"/>
        </w:tblCellMar>
      </w:tblPr>
      <w:tblGrid>
        <w:gridCol w:w="2276"/>
        <w:gridCol w:w="1946"/>
        <w:gridCol w:w="2067"/>
        <w:gridCol w:w="2243"/>
      </w:tblGrid>
      <w:tr w14:paraId="2D218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3" w:type="dxa"/>
            <w:bottom w:w="0" w:type="dxa"/>
            <w:right w:w="113" w:type="dxa"/>
          </w:tblCellMar>
        </w:tblPrEx>
        <w:trPr>
          <w:trHeight w:val="397" w:hRule="atLeast"/>
          <w:tblHeader/>
          <w:jc w:val="center"/>
        </w:trPr>
        <w:tc>
          <w:tcPr>
            <w:tcW w:w="1334" w:type="pct"/>
            <w:shd w:val="clear" w:color="auto" w:fill="FFFFFF"/>
            <w:vAlign w:val="center"/>
          </w:tcPr>
          <w:p w14:paraId="4E5DC1F4">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项目</w:t>
            </w:r>
          </w:p>
        </w:tc>
        <w:tc>
          <w:tcPr>
            <w:tcW w:w="1140" w:type="pct"/>
            <w:shd w:val="clear" w:color="auto" w:fill="FFFFFF"/>
            <w:vAlign w:val="center"/>
          </w:tcPr>
          <w:p w14:paraId="7DE67AF7">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2</w:t>
            </w:r>
            <w:r>
              <w:rPr>
                <w:rFonts w:hint="eastAsia" w:ascii="仿宋_GB2312" w:hAnsi="仿宋" w:eastAsia="仿宋_GB2312"/>
                <w:b/>
                <w:sz w:val="24"/>
              </w:rPr>
              <w:t>-01-01至202</w:t>
            </w:r>
            <w:r>
              <w:rPr>
                <w:rFonts w:ascii="仿宋_GB2312" w:hAnsi="仿宋" w:eastAsia="仿宋_GB2312"/>
                <w:b/>
                <w:sz w:val="24"/>
              </w:rPr>
              <w:t>2</w:t>
            </w:r>
            <w:r>
              <w:rPr>
                <w:rFonts w:hint="eastAsia" w:ascii="仿宋_GB2312" w:hAnsi="仿宋" w:eastAsia="仿宋_GB2312"/>
                <w:b/>
                <w:sz w:val="24"/>
              </w:rPr>
              <w:t>-12-31</w:t>
            </w:r>
          </w:p>
        </w:tc>
        <w:tc>
          <w:tcPr>
            <w:tcW w:w="1211" w:type="pct"/>
            <w:shd w:val="clear" w:color="auto" w:fill="FFFFFF"/>
            <w:vAlign w:val="center"/>
          </w:tcPr>
          <w:p w14:paraId="0E0840F5">
            <w:pPr>
              <w:pStyle w:val="23"/>
              <w:ind w:firstLine="0" w:firstLineChars="0"/>
              <w:jc w:val="center"/>
              <w:rPr>
                <w:rFonts w:hint="eastAsia" w:ascii="仿宋_GB2312" w:hAnsi="仿宋" w:eastAsia="仿宋_GB2312"/>
                <w:b/>
                <w:sz w:val="24"/>
              </w:rPr>
            </w:pPr>
            <w:r>
              <w:rPr>
                <w:rFonts w:hint="eastAsia" w:ascii="仿宋_GB2312" w:hAnsi="仿宋" w:eastAsia="仿宋_GB2312"/>
                <w:b/>
                <w:sz w:val="24"/>
              </w:rPr>
              <w:t>202</w:t>
            </w:r>
            <w:r>
              <w:rPr>
                <w:rFonts w:ascii="仿宋_GB2312" w:hAnsi="仿宋" w:eastAsia="仿宋_GB2312"/>
                <w:b/>
                <w:sz w:val="24"/>
              </w:rPr>
              <w:t>3</w:t>
            </w:r>
            <w:r>
              <w:rPr>
                <w:rFonts w:hint="eastAsia" w:ascii="仿宋_GB2312" w:hAnsi="仿宋" w:eastAsia="仿宋_GB2312"/>
                <w:b/>
                <w:sz w:val="24"/>
              </w:rPr>
              <w:t>-01-01至2023-12-31</w:t>
            </w:r>
          </w:p>
        </w:tc>
        <w:tc>
          <w:tcPr>
            <w:tcW w:w="1314" w:type="pct"/>
            <w:shd w:val="clear" w:color="auto" w:fill="FFFFFF"/>
            <w:vAlign w:val="center"/>
          </w:tcPr>
          <w:p w14:paraId="6DB0A7C8">
            <w:pPr>
              <w:pStyle w:val="23"/>
              <w:ind w:firstLine="0" w:firstLineChars="0"/>
              <w:jc w:val="center"/>
              <w:rPr>
                <w:rFonts w:hint="eastAsia" w:ascii="仿宋_GB2312" w:hAnsi="仿宋" w:eastAsia="仿宋_GB2312"/>
                <w:b/>
                <w:sz w:val="24"/>
                <w:highlight w:val="yellow"/>
              </w:rPr>
            </w:pPr>
            <w:r>
              <w:rPr>
                <w:rFonts w:hint="eastAsia" w:ascii="仿宋_GB2312" w:hAnsi="仿宋" w:eastAsia="仿宋_GB2312"/>
                <w:b/>
                <w:sz w:val="24"/>
              </w:rPr>
              <w:t>202</w:t>
            </w:r>
            <w:r>
              <w:rPr>
                <w:rFonts w:ascii="仿宋_GB2312" w:hAnsi="仿宋" w:eastAsia="仿宋_GB2312"/>
                <w:b/>
                <w:sz w:val="24"/>
              </w:rPr>
              <w:t>4</w:t>
            </w:r>
            <w:r>
              <w:rPr>
                <w:rFonts w:hint="eastAsia" w:ascii="仿宋_GB2312" w:hAnsi="仿宋" w:eastAsia="仿宋_GB2312"/>
                <w:b/>
                <w:sz w:val="24"/>
              </w:rPr>
              <w:t>-01-01至202</w:t>
            </w:r>
            <w:r>
              <w:rPr>
                <w:rFonts w:ascii="仿宋_GB2312" w:hAnsi="仿宋" w:eastAsia="仿宋_GB2312"/>
                <w:b/>
                <w:sz w:val="24"/>
              </w:rPr>
              <w:t>4</w:t>
            </w:r>
            <w:r>
              <w:rPr>
                <w:rFonts w:hint="eastAsia" w:ascii="仿宋_GB2312" w:hAnsi="仿宋" w:eastAsia="仿宋_GB2312"/>
                <w:b/>
                <w:sz w:val="24"/>
              </w:rPr>
              <w:t>-12-31</w:t>
            </w:r>
          </w:p>
        </w:tc>
      </w:tr>
      <w:tr w14:paraId="1D621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3" w:type="dxa"/>
            <w:bottom w:w="0" w:type="dxa"/>
            <w:right w:w="113" w:type="dxa"/>
          </w:tblCellMar>
        </w:tblPrEx>
        <w:trPr>
          <w:trHeight w:val="397" w:hRule="atLeast"/>
          <w:jc w:val="center"/>
        </w:trPr>
        <w:tc>
          <w:tcPr>
            <w:tcW w:w="1334" w:type="pct"/>
            <w:vAlign w:val="center"/>
          </w:tcPr>
          <w:p w14:paraId="7A455288">
            <w:pPr>
              <w:pStyle w:val="23"/>
              <w:ind w:firstLine="0" w:firstLineChars="0"/>
              <w:rPr>
                <w:rFonts w:hint="eastAsia" w:ascii="仿宋_GB2312" w:hAnsi="仿宋" w:eastAsia="仿宋_GB2312"/>
                <w:sz w:val="24"/>
              </w:rPr>
            </w:pPr>
            <w:r>
              <w:rPr>
                <w:rFonts w:hint="eastAsia" w:ascii="仿宋_GB2312" w:hAnsi="仿宋" w:eastAsia="仿宋_GB2312"/>
                <w:sz w:val="24"/>
              </w:rPr>
              <w:t>经营活动产生的现金流量净额</w:t>
            </w:r>
          </w:p>
        </w:tc>
        <w:tc>
          <w:tcPr>
            <w:tcW w:w="1140" w:type="pct"/>
            <w:vAlign w:val="center"/>
          </w:tcPr>
          <w:p w14:paraId="507C2072">
            <w:pPr>
              <w:jc w:val="right"/>
              <w:rPr>
                <w:rFonts w:hint="eastAsia" w:ascii="仿宋_GB2312" w:hAnsi="仿宋" w:eastAsia="仿宋_GB2312"/>
                <w:sz w:val="24"/>
              </w:rPr>
            </w:pPr>
          </w:p>
        </w:tc>
        <w:tc>
          <w:tcPr>
            <w:tcW w:w="1211" w:type="pct"/>
            <w:vAlign w:val="center"/>
          </w:tcPr>
          <w:p w14:paraId="44F584C3">
            <w:pPr>
              <w:jc w:val="right"/>
              <w:rPr>
                <w:rFonts w:hint="eastAsia" w:ascii="仿宋_GB2312" w:hAnsi="仿宋" w:eastAsia="仿宋_GB2312"/>
                <w:sz w:val="24"/>
              </w:rPr>
            </w:pPr>
          </w:p>
        </w:tc>
        <w:tc>
          <w:tcPr>
            <w:tcW w:w="1314" w:type="pct"/>
            <w:vAlign w:val="center"/>
          </w:tcPr>
          <w:p w14:paraId="19F31465">
            <w:pPr>
              <w:jc w:val="right"/>
              <w:rPr>
                <w:rFonts w:hint="eastAsia" w:ascii="仿宋_GB2312" w:hAnsi="仿宋" w:eastAsia="仿宋_GB2312"/>
                <w:sz w:val="24"/>
              </w:rPr>
            </w:pPr>
          </w:p>
        </w:tc>
      </w:tr>
      <w:tr w14:paraId="46376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3" w:type="dxa"/>
            <w:bottom w:w="0" w:type="dxa"/>
            <w:right w:w="113" w:type="dxa"/>
          </w:tblCellMar>
        </w:tblPrEx>
        <w:trPr>
          <w:trHeight w:val="397" w:hRule="atLeast"/>
          <w:jc w:val="center"/>
        </w:trPr>
        <w:tc>
          <w:tcPr>
            <w:tcW w:w="1334" w:type="pct"/>
            <w:vAlign w:val="center"/>
          </w:tcPr>
          <w:p w14:paraId="57BAF37B">
            <w:pPr>
              <w:pStyle w:val="23"/>
              <w:ind w:firstLine="0" w:firstLineChars="0"/>
              <w:rPr>
                <w:rFonts w:hint="eastAsia" w:ascii="仿宋_GB2312" w:hAnsi="仿宋" w:eastAsia="仿宋_GB2312"/>
                <w:sz w:val="24"/>
              </w:rPr>
            </w:pPr>
            <w:r>
              <w:rPr>
                <w:rFonts w:hint="eastAsia" w:ascii="仿宋_GB2312" w:hAnsi="仿宋" w:eastAsia="仿宋_GB2312"/>
                <w:sz w:val="24"/>
              </w:rPr>
              <w:t>投资活动产生的现金流量净额</w:t>
            </w:r>
          </w:p>
        </w:tc>
        <w:tc>
          <w:tcPr>
            <w:tcW w:w="1140" w:type="pct"/>
            <w:vAlign w:val="center"/>
          </w:tcPr>
          <w:p w14:paraId="3A1BA21B">
            <w:pPr>
              <w:jc w:val="right"/>
              <w:rPr>
                <w:rFonts w:hint="eastAsia" w:ascii="仿宋_GB2312" w:hAnsi="仿宋" w:eastAsia="仿宋_GB2312"/>
                <w:sz w:val="24"/>
              </w:rPr>
            </w:pPr>
          </w:p>
        </w:tc>
        <w:tc>
          <w:tcPr>
            <w:tcW w:w="1211" w:type="pct"/>
            <w:vAlign w:val="center"/>
          </w:tcPr>
          <w:p w14:paraId="5126B947">
            <w:pPr>
              <w:jc w:val="right"/>
              <w:rPr>
                <w:rFonts w:hint="eastAsia" w:ascii="仿宋_GB2312" w:hAnsi="仿宋" w:eastAsia="仿宋_GB2312"/>
                <w:sz w:val="24"/>
              </w:rPr>
            </w:pPr>
          </w:p>
        </w:tc>
        <w:tc>
          <w:tcPr>
            <w:tcW w:w="1314" w:type="pct"/>
            <w:vAlign w:val="center"/>
          </w:tcPr>
          <w:p w14:paraId="559EBFF8">
            <w:pPr>
              <w:jc w:val="right"/>
              <w:rPr>
                <w:rFonts w:hint="eastAsia" w:ascii="仿宋_GB2312" w:hAnsi="仿宋" w:eastAsia="仿宋_GB2312"/>
                <w:sz w:val="24"/>
              </w:rPr>
            </w:pPr>
          </w:p>
        </w:tc>
      </w:tr>
      <w:tr w14:paraId="740DB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3" w:type="dxa"/>
            <w:bottom w:w="0" w:type="dxa"/>
            <w:right w:w="113" w:type="dxa"/>
          </w:tblCellMar>
        </w:tblPrEx>
        <w:trPr>
          <w:trHeight w:val="594" w:hRule="atLeast"/>
          <w:jc w:val="center"/>
        </w:trPr>
        <w:tc>
          <w:tcPr>
            <w:tcW w:w="1334" w:type="pct"/>
            <w:vAlign w:val="center"/>
          </w:tcPr>
          <w:p w14:paraId="5724089B">
            <w:pPr>
              <w:pStyle w:val="23"/>
              <w:ind w:firstLine="0" w:firstLineChars="0"/>
              <w:rPr>
                <w:rFonts w:hint="eastAsia" w:ascii="仿宋_GB2312" w:hAnsi="仿宋" w:eastAsia="仿宋_GB2312"/>
                <w:sz w:val="24"/>
              </w:rPr>
            </w:pPr>
            <w:r>
              <w:rPr>
                <w:rFonts w:hint="eastAsia" w:ascii="仿宋_GB2312" w:hAnsi="仿宋" w:eastAsia="仿宋_GB2312"/>
                <w:sz w:val="24"/>
              </w:rPr>
              <w:t>筹资活动产生的现金流量净额</w:t>
            </w:r>
          </w:p>
        </w:tc>
        <w:tc>
          <w:tcPr>
            <w:tcW w:w="1140" w:type="pct"/>
            <w:vAlign w:val="center"/>
          </w:tcPr>
          <w:p w14:paraId="1C6B0CDC">
            <w:pPr>
              <w:jc w:val="right"/>
              <w:rPr>
                <w:rFonts w:hint="eastAsia" w:ascii="仿宋_GB2312" w:hAnsi="仿宋" w:eastAsia="仿宋_GB2312"/>
                <w:sz w:val="24"/>
              </w:rPr>
            </w:pPr>
          </w:p>
        </w:tc>
        <w:tc>
          <w:tcPr>
            <w:tcW w:w="1211" w:type="pct"/>
            <w:vAlign w:val="center"/>
          </w:tcPr>
          <w:p w14:paraId="51D912A3">
            <w:pPr>
              <w:jc w:val="right"/>
              <w:rPr>
                <w:rFonts w:hint="eastAsia" w:ascii="仿宋_GB2312" w:hAnsi="仿宋" w:eastAsia="仿宋_GB2312"/>
                <w:sz w:val="24"/>
              </w:rPr>
            </w:pPr>
          </w:p>
        </w:tc>
        <w:tc>
          <w:tcPr>
            <w:tcW w:w="1314" w:type="pct"/>
            <w:vAlign w:val="center"/>
          </w:tcPr>
          <w:p w14:paraId="0FACD255">
            <w:pPr>
              <w:jc w:val="right"/>
              <w:rPr>
                <w:rFonts w:hint="eastAsia" w:ascii="仿宋_GB2312" w:hAnsi="仿宋" w:eastAsia="仿宋_GB2312"/>
                <w:sz w:val="24"/>
              </w:rPr>
            </w:pPr>
          </w:p>
        </w:tc>
      </w:tr>
      <w:tr w14:paraId="14CE3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3" w:type="dxa"/>
            <w:bottom w:w="0" w:type="dxa"/>
            <w:right w:w="113" w:type="dxa"/>
          </w:tblCellMar>
        </w:tblPrEx>
        <w:trPr>
          <w:trHeight w:val="397" w:hRule="atLeast"/>
          <w:jc w:val="center"/>
        </w:trPr>
        <w:tc>
          <w:tcPr>
            <w:tcW w:w="1334" w:type="pct"/>
            <w:vAlign w:val="center"/>
          </w:tcPr>
          <w:p w14:paraId="4CFB0F02">
            <w:pPr>
              <w:pStyle w:val="23"/>
              <w:ind w:firstLine="0" w:firstLineChars="0"/>
              <w:rPr>
                <w:rFonts w:hint="eastAsia" w:ascii="仿宋_GB2312" w:hAnsi="仿宋" w:eastAsia="仿宋_GB2312"/>
                <w:sz w:val="24"/>
              </w:rPr>
            </w:pPr>
            <w:r>
              <w:rPr>
                <w:rFonts w:hint="eastAsia" w:ascii="仿宋_GB2312" w:hAnsi="仿宋" w:eastAsia="仿宋_GB2312"/>
                <w:sz w:val="24"/>
              </w:rPr>
              <w:t>期末现金及现金等价物余额</w:t>
            </w:r>
          </w:p>
        </w:tc>
        <w:tc>
          <w:tcPr>
            <w:tcW w:w="1140" w:type="pct"/>
            <w:vAlign w:val="center"/>
          </w:tcPr>
          <w:p w14:paraId="567B9478">
            <w:pPr>
              <w:jc w:val="right"/>
              <w:rPr>
                <w:rFonts w:hint="eastAsia" w:ascii="仿宋_GB2312" w:hAnsi="仿宋" w:eastAsia="仿宋_GB2312"/>
                <w:sz w:val="24"/>
              </w:rPr>
            </w:pPr>
          </w:p>
        </w:tc>
        <w:tc>
          <w:tcPr>
            <w:tcW w:w="1211" w:type="pct"/>
            <w:vAlign w:val="center"/>
          </w:tcPr>
          <w:p w14:paraId="5DFBAA24">
            <w:pPr>
              <w:jc w:val="right"/>
              <w:rPr>
                <w:rFonts w:hint="eastAsia" w:ascii="仿宋_GB2312" w:hAnsi="仿宋" w:eastAsia="仿宋_GB2312"/>
                <w:sz w:val="24"/>
              </w:rPr>
            </w:pPr>
          </w:p>
        </w:tc>
        <w:tc>
          <w:tcPr>
            <w:tcW w:w="1314" w:type="pct"/>
            <w:vAlign w:val="center"/>
          </w:tcPr>
          <w:p w14:paraId="1ABB0C29">
            <w:pPr>
              <w:jc w:val="right"/>
              <w:rPr>
                <w:rFonts w:hint="eastAsia" w:ascii="仿宋_GB2312" w:hAnsi="仿宋" w:eastAsia="仿宋_GB2312"/>
                <w:sz w:val="24"/>
              </w:rPr>
            </w:pPr>
          </w:p>
        </w:tc>
      </w:tr>
    </w:tbl>
    <w:p w14:paraId="45ECCFFC">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管理业绩</w:t>
      </w:r>
    </w:p>
    <w:p w14:paraId="28F3D69B">
      <w:pPr>
        <w:pStyle w:val="23"/>
        <w:numPr>
          <w:ilvl w:val="0"/>
          <w:numId w:val="9"/>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在管基金情况</w:t>
      </w:r>
    </w:p>
    <w:p w14:paraId="2D7CCCE7">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（1）在管基金总体情况</w:t>
      </w:r>
    </w:p>
    <w:p w14:paraId="27CD9688">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（2）在管基金明细</w:t>
      </w:r>
    </w:p>
    <w:tbl>
      <w:tblPr>
        <w:tblStyle w:val="19"/>
        <w:tblW w:w="5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0"/>
        <w:gridCol w:w="1165"/>
        <w:gridCol w:w="870"/>
        <w:gridCol w:w="1599"/>
        <w:gridCol w:w="1309"/>
        <w:gridCol w:w="1311"/>
        <w:gridCol w:w="730"/>
        <w:gridCol w:w="726"/>
      </w:tblGrid>
      <w:tr w14:paraId="66D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1514A65E">
            <w:pPr>
              <w:jc w:val="center"/>
              <w:rPr>
                <w:rFonts w:ascii="仿宋_GB2312" w:hAnsi="Times New Roman" w:eastAsia="仿宋_GB2312"/>
                <w:b/>
                <w:sz w:val="24"/>
              </w:rPr>
            </w:pPr>
            <w:r>
              <w:rPr>
                <w:rFonts w:hint="eastAsia" w:ascii="仿宋_GB2312" w:hAnsi="Times New Roman" w:eastAsia="仿宋_GB2312"/>
                <w:b/>
                <w:bCs/>
                <w:sz w:val="24"/>
              </w:rPr>
              <w:t>序 号</w:t>
            </w:r>
          </w:p>
        </w:tc>
        <w:tc>
          <w:tcPr>
            <w:tcW w:w="672" w:type="pct"/>
            <w:vAlign w:val="center"/>
          </w:tcPr>
          <w:p w14:paraId="543F1826">
            <w:pPr>
              <w:jc w:val="center"/>
              <w:rPr>
                <w:rFonts w:ascii="仿宋_GB2312" w:hAnsi="Times New Roman" w:eastAsia="仿宋_GB2312"/>
                <w:b/>
                <w:sz w:val="24"/>
              </w:rPr>
            </w:pPr>
            <w:r>
              <w:rPr>
                <w:rFonts w:hint="eastAsia" w:ascii="仿宋_GB2312" w:hAnsi="Times New Roman" w:eastAsia="仿宋_GB2312"/>
                <w:b/>
                <w:bCs/>
                <w:sz w:val="24"/>
              </w:rPr>
              <w:t>基金名称</w:t>
            </w:r>
          </w:p>
        </w:tc>
        <w:tc>
          <w:tcPr>
            <w:tcW w:w="597" w:type="pct"/>
            <w:vAlign w:val="center"/>
          </w:tcPr>
          <w:p w14:paraId="138E45E5">
            <w:pPr>
              <w:jc w:val="center"/>
              <w:rPr>
                <w:rFonts w:ascii="仿宋_GB2312" w:hAnsi="Times New Roman" w:eastAsia="仿宋_GB2312"/>
                <w:b/>
                <w:bCs/>
                <w:sz w:val="24"/>
              </w:rPr>
            </w:pPr>
            <w:r>
              <w:rPr>
                <w:rFonts w:hint="eastAsia" w:ascii="仿宋_GB2312" w:hAnsi="Times New Roman" w:eastAsia="仿宋_GB2312"/>
                <w:b/>
                <w:bCs/>
                <w:sz w:val="24"/>
              </w:rPr>
              <w:t>注册地</w:t>
            </w:r>
          </w:p>
        </w:tc>
        <w:tc>
          <w:tcPr>
            <w:tcW w:w="446" w:type="pct"/>
            <w:vAlign w:val="center"/>
          </w:tcPr>
          <w:p w14:paraId="541C1EBC">
            <w:pPr>
              <w:jc w:val="center"/>
              <w:rPr>
                <w:rFonts w:ascii="仿宋_GB2312" w:hAnsi="Times New Roman" w:eastAsia="仿宋_GB2312"/>
                <w:b/>
                <w:bCs/>
                <w:sz w:val="24"/>
              </w:rPr>
            </w:pPr>
            <w:r>
              <w:rPr>
                <w:rFonts w:hint="eastAsia" w:ascii="仿宋_GB2312" w:hAnsi="Times New Roman" w:eastAsia="仿宋_GB2312"/>
                <w:b/>
                <w:bCs/>
                <w:sz w:val="24"/>
              </w:rPr>
              <w:t>存续期限</w:t>
            </w:r>
          </w:p>
        </w:tc>
        <w:tc>
          <w:tcPr>
            <w:tcW w:w="820" w:type="pct"/>
            <w:vAlign w:val="center"/>
          </w:tcPr>
          <w:p w14:paraId="55D3E325">
            <w:pPr>
              <w:jc w:val="center"/>
              <w:rPr>
                <w:rFonts w:ascii="仿宋_GB2312" w:hAnsi="Times New Roman" w:eastAsia="仿宋_GB2312"/>
                <w:b/>
                <w:bCs/>
                <w:sz w:val="24"/>
              </w:rPr>
            </w:pPr>
            <w:r>
              <w:rPr>
                <w:rFonts w:hint="eastAsia" w:ascii="仿宋_GB2312" w:hAnsi="Times New Roman" w:eastAsia="仿宋_GB2312"/>
                <w:b/>
                <w:bCs/>
                <w:sz w:val="24"/>
              </w:rPr>
              <w:t>认缴规模（万元）</w:t>
            </w:r>
          </w:p>
        </w:tc>
        <w:tc>
          <w:tcPr>
            <w:tcW w:w="671" w:type="pct"/>
            <w:vAlign w:val="center"/>
          </w:tcPr>
          <w:p w14:paraId="3CBDDBE8">
            <w:pPr>
              <w:jc w:val="center"/>
              <w:rPr>
                <w:rFonts w:ascii="仿宋_GB2312" w:hAnsi="Times New Roman" w:eastAsia="仿宋_GB2312"/>
                <w:b/>
                <w:bCs/>
                <w:sz w:val="24"/>
              </w:rPr>
            </w:pPr>
            <w:r>
              <w:rPr>
                <w:rFonts w:hint="eastAsia" w:ascii="仿宋_GB2312" w:hAnsi="Times New Roman" w:eastAsia="仿宋_GB2312"/>
                <w:b/>
                <w:bCs/>
                <w:sz w:val="24"/>
              </w:rPr>
              <w:t>实缴规模（万元）</w:t>
            </w:r>
          </w:p>
        </w:tc>
        <w:tc>
          <w:tcPr>
            <w:tcW w:w="672" w:type="pct"/>
            <w:vAlign w:val="center"/>
          </w:tcPr>
          <w:p w14:paraId="5AAA2879">
            <w:pPr>
              <w:jc w:val="center"/>
              <w:rPr>
                <w:rFonts w:ascii="仿宋_GB2312" w:hAnsi="Times New Roman" w:eastAsia="仿宋_GB2312"/>
                <w:b/>
                <w:bCs/>
                <w:sz w:val="24"/>
              </w:rPr>
            </w:pPr>
            <w:r>
              <w:rPr>
                <w:rFonts w:hint="eastAsia" w:ascii="仿宋_GB2312" w:hAnsi="Times New Roman" w:eastAsia="仿宋_GB2312"/>
                <w:b/>
                <w:bCs/>
                <w:sz w:val="24"/>
              </w:rPr>
              <w:t>已投金额</w:t>
            </w:r>
            <w:r>
              <w:rPr>
                <w:rFonts w:ascii="仿宋_GB2312" w:hAnsi="Times New Roman" w:eastAsia="仿宋_GB2312"/>
                <w:b/>
                <w:bCs/>
                <w:sz w:val="24"/>
              </w:rPr>
              <w:t>（万元）</w:t>
            </w:r>
          </w:p>
        </w:tc>
        <w:tc>
          <w:tcPr>
            <w:tcW w:w="374" w:type="pct"/>
          </w:tcPr>
          <w:p w14:paraId="4CDF97F4">
            <w:pPr>
              <w:jc w:val="center"/>
              <w:rPr>
                <w:rFonts w:ascii="仿宋_GB2312" w:hAnsi="Times New Roman" w:eastAsia="仿宋_GB2312"/>
                <w:b/>
                <w:bCs/>
                <w:sz w:val="24"/>
              </w:rPr>
            </w:pPr>
            <w:r>
              <w:rPr>
                <w:rFonts w:hint="eastAsia" w:ascii="仿宋_GB2312" w:hAnsi="Times New Roman" w:eastAsia="仿宋_GB2312"/>
                <w:b/>
                <w:bCs/>
                <w:sz w:val="24"/>
              </w:rPr>
              <w:t>D</w:t>
            </w:r>
            <w:r>
              <w:rPr>
                <w:rFonts w:ascii="仿宋_GB2312" w:hAnsi="Times New Roman" w:eastAsia="仿宋_GB2312"/>
                <w:b/>
                <w:bCs/>
                <w:sz w:val="24"/>
              </w:rPr>
              <w:t>PI</w:t>
            </w:r>
          </w:p>
        </w:tc>
        <w:tc>
          <w:tcPr>
            <w:tcW w:w="372" w:type="pct"/>
          </w:tcPr>
          <w:p w14:paraId="38D537FE">
            <w:pPr>
              <w:jc w:val="center"/>
              <w:rPr>
                <w:rFonts w:ascii="仿宋_GB2312" w:hAnsi="Times New Roman" w:eastAsia="仿宋_GB2312"/>
                <w:b/>
                <w:bCs/>
                <w:sz w:val="24"/>
              </w:rPr>
            </w:pPr>
            <w:r>
              <w:rPr>
                <w:rFonts w:hint="eastAsia" w:ascii="仿宋_GB2312" w:hAnsi="Times New Roman" w:eastAsia="仿宋_GB2312"/>
                <w:b/>
                <w:bCs/>
                <w:sz w:val="24"/>
              </w:rPr>
              <w:t>I</w:t>
            </w:r>
            <w:r>
              <w:rPr>
                <w:rFonts w:ascii="仿宋_GB2312" w:hAnsi="Times New Roman" w:eastAsia="仿宋_GB2312"/>
                <w:b/>
                <w:bCs/>
                <w:sz w:val="24"/>
              </w:rPr>
              <w:t>RR</w:t>
            </w:r>
          </w:p>
        </w:tc>
      </w:tr>
      <w:tr w14:paraId="2A20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1DD67522">
            <w:pPr>
              <w:jc w:val="center"/>
              <w:rPr>
                <w:rFonts w:ascii="仿宋_GB2312" w:hAnsi="Times New Roman" w:eastAsia="仿宋_GB2312"/>
                <w:sz w:val="24"/>
              </w:rPr>
            </w:pPr>
            <w:r>
              <w:rPr>
                <w:rFonts w:hint="eastAsia" w:ascii="仿宋_GB2312" w:hAnsi="Times New Roman" w:eastAsia="仿宋_GB2312"/>
                <w:sz w:val="24"/>
              </w:rPr>
              <w:t>1</w:t>
            </w:r>
          </w:p>
        </w:tc>
        <w:tc>
          <w:tcPr>
            <w:tcW w:w="672" w:type="pct"/>
            <w:vAlign w:val="center"/>
          </w:tcPr>
          <w:p w14:paraId="47584A81">
            <w:pPr>
              <w:rPr>
                <w:rFonts w:ascii="仿宋_GB2312" w:hAnsi="Times New Roman" w:eastAsia="仿宋_GB2312"/>
                <w:sz w:val="24"/>
              </w:rPr>
            </w:pPr>
          </w:p>
        </w:tc>
        <w:tc>
          <w:tcPr>
            <w:tcW w:w="597" w:type="pct"/>
            <w:vAlign w:val="center"/>
          </w:tcPr>
          <w:p w14:paraId="212F16B3">
            <w:pPr>
              <w:jc w:val="center"/>
              <w:rPr>
                <w:rFonts w:ascii="仿宋_GB2312" w:hAnsi="Times New Roman" w:eastAsia="仿宋_GB2312"/>
                <w:color w:val="000000"/>
                <w:sz w:val="24"/>
              </w:rPr>
            </w:pPr>
          </w:p>
        </w:tc>
        <w:tc>
          <w:tcPr>
            <w:tcW w:w="446" w:type="pct"/>
            <w:vAlign w:val="center"/>
          </w:tcPr>
          <w:p w14:paraId="268690B8">
            <w:pPr>
              <w:jc w:val="center"/>
              <w:rPr>
                <w:rFonts w:ascii="仿宋_GB2312" w:hAnsi="Times New Roman" w:eastAsia="仿宋_GB2312"/>
                <w:color w:val="000000"/>
                <w:sz w:val="24"/>
              </w:rPr>
            </w:pPr>
          </w:p>
        </w:tc>
        <w:tc>
          <w:tcPr>
            <w:tcW w:w="820" w:type="pct"/>
            <w:vAlign w:val="center"/>
          </w:tcPr>
          <w:p w14:paraId="136AA575">
            <w:pPr>
              <w:jc w:val="center"/>
              <w:rPr>
                <w:rFonts w:ascii="仿宋_GB2312" w:hAnsi="Times New Roman" w:eastAsia="仿宋_GB2312"/>
                <w:sz w:val="24"/>
              </w:rPr>
            </w:pPr>
          </w:p>
        </w:tc>
        <w:tc>
          <w:tcPr>
            <w:tcW w:w="671" w:type="pct"/>
            <w:vAlign w:val="center"/>
          </w:tcPr>
          <w:p w14:paraId="7D5A3F55">
            <w:pPr>
              <w:jc w:val="center"/>
              <w:rPr>
                <w:rFonts w:ascii="仿宋_GB2312" w:hAnsi="Times New Roman" w:eastAsia="仿宋_GB2312"/>
                <w:color w:val="000000"/>
                <w:sz w:val="24"/>
              </w:rPr>
            </w:pPr>
          </w:p>
        </w:tc>
        <w:tc>
          <w:tcPr>
            <w:tcW w:w="672" w:type="pct"/>
            <w:vAlign w:val="center"/>
          </w:tcPr>
          <w:p w14:paraId="0A3CAB2D">
            <w:pPr>
              <w:jc w:val="center"/>
              <w:rPr>
                <w:rFonts w:ascii="仿宋_GB2312" w:hAnsi="Times New Roman" w:eastAsia="仿宋_GB2312"/>
                <w:color w:val="000000"/>
                <w:sz w:val="24"/>
              </w:rPr>
            </w:pPr>
          </w:p>
        </w:tc>
        <w:tc>
          <w:tcPr>
            <w:tcW w:w="374" w:type="pct"/>
          </w:tcPr>
          <w:p w14:paraId="547F843C">
            <w:pPr>
              <w:jc w:val="center"/>
              <w:rPr>
                <w:rFonts w:ascii="仿宋_GB2312" w:hAnsi="Times New Roman" w:eastAsia="仿宋_GB2312"/>
                <w:color w:val="000000"/>
                <w:sz w:val="24"/>
              </w:rPr>
            </w:pPr>
          </w:p>
        </w:tc>
        <w:tc>
          <w:tcPr>
            <w:tcW w:w="372" w:type="pct"/>
          </w:tcPr>
          <w:p w14:paraId="3B00D60D">
            <w:pPr>
              <w:jc w:val="center"/>
              <w:rPr>
                <w:rFonts w:ascii="仿宋_GB2312" w:hAnsi="Times New Roman" w:eastAsia="仿宋_GB2312"/>
                <w:color w:val="000000"/>
                <w:sz w:val="24"/>
              </w:rPr>
            </w:pPr>
          </w:p>
        </w:tc>
      </w:tr>
      <w:tr w14:paraId="7EA1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3DA445A8">
            <w:pPr>
              <w:jc w:val="center"/>
              <w:rPr>
                <w:rFonts w:ascii="仿宋_GB2312" w:hAnsi="Times New Roman" w:eastAsia="仿宋_GB2312"/>
                <w:sz w:val="24"/>
              </w:rPr>
            </w:pPr>
            <w:r>
              <w:rPr>
                <w:rFonts w:hint="eastAsia" w:ascii="仿宋_GB2312" w:hAnsi="Times New Roman" w:eastAsia="仿宋_GB2312"/>
                <w:sz w:val="24"/>
              </w:rPr>
              <w:t>2</w:t>
            </w:r>
          </w:p>
        </w:tc>
        <w:tc>
          <w:tcPr>
            <w:tcW w:w="672" w:type="pct"/>
            <w:vAlign w:val="center"/>
          </w:tcPr>
          <w:p w14:paraId="621119F7">
            <w:pPr>
              <w:rPr>
                <w:rFonts w:ascii="仿宋_GB2312" w:hAnsi="Times New Roman" w:eastAsia="仿宋_GB2312"/>
                <w:sz w:val="24"/>
              </w:rPr>
            </w:pPr>
          </w:p>
        </w:tc>
        <w:tc>
          <w:tcPr>
            <w:tcW w:w="597" w:type="pct"/>
            <w:vAlign w:val="center"/>
          </w:tcPr>
          <w:p w14:paraId="451E1410">
            <w:pPr>
              <w:jc w:val="center"/>
              <w:rPr>
                <w:rFonts w:ascii="仿宋_GB2312" w:hAnsi="Times New Roman" w:eastAsia="仿宋_GB2312"/>
                <w:color w:val="000000"/>
                <w:sz w:val="24"/>
              </w:rPr>
            </w:pPr>
          </w:p>
        </w:tc>
        <w:tc>
          <w:tcPr>
            <w:tcW w:w="446" w:type="pct"/>
            <w:vAlign w:val="center"/>
          </w:tcPr>
          <w:p w14:paraId="2DF482E7">
            <w:pPr>
              <w:jc w:val="center"/>
              <w:rPr>
                <w:rFonts w:ascii="仿宋_GB2312" w:hAnsi="Times New Roman" w:eastAsia="仿宋_GB2312"/>
                <w:color w:val="000000"/>
                <w:sz w:val="24"/>
              </w:rPr>
            </w:pPr>
          </w:p>
        </w:tc>
        <w:tc>
          <w:tcPr>
            <w:tcW w:w="820" w:type="pct"/>
            <w:vAlign w:val="center"/>
          </w:tcPr>
          <w:p w14:paraId="184EB0A3">
            <w:pPr>
              <w:jc w:val="center"/>
              <w:rPr>
                <w:rFonts w:ascii="仿宋_GB2312" w:hAnsi="Times New Roman" w:eastAsia="仿宋_GB2312"/>
                <w:sz w:val="24"/>
              </w:rPr>
            </w:pPr>
          </w:p>
        </w:tc>
        <w:tc>
          <w:tcPr>
            <w:tcW w:w="671" w:type="pct"/>
            <w:vAlign w:val="center"/>
          </w:tcPr>
          <w:p w14:paraId="1DDB1317">
            <w:pPr>
              <w:jc w:val="center"/>
              <w:rPr>
                <w:rFonts w:ascii="仿宋_GB2312" w:hAnsi="Times New Roman" w:eastAsia="仿宋_GB2312"/>
                <w:color w:val="000000"/>
                <w:sz w:val="24"/>
              </w:rPr>
            </w:pPr>
          </w:p>
        </w:tc>
        <w:tc>
          <w:tcPr>
            <w:tcW w:w="672" w:type="pct"/>
            <w:vAlign w:val="center"/>
          </w:tcPr>
          <w:p w14:paraId="787823D5">
            <w:pPr>
              <w:jc w:val="center"/>
              <w:rPr>
                <w:rFonts w:ascii="仿宋_GB2312" w:hAnsi="Times New Roman" w:eastAsia="仿宋_GB2312"/>
                <w:color w:val="000000"/>
                <w:sz w:val="24"/>
              </w:rPr>
            </w:pPr>
          </w:p>
        </w:tc>
        <w:tc>
          <w:tcPr>
            <w:tcW w:w="374" w:type="pct"/>
          </w:tcPr>
          <w:p w14:paraId="34039159">
            <w:pPr>
              <w:jc w:val="center"/>
              <w:rPr>
                <w:rFonts w:ascii="仿宋_GB2312" w:hAnsi="Times New Roman" w:eastAsia="仿宋_GB2312"/>
                <w:color w:val="000000"/>
                <w:sz w:val="24"/>
              </w:rPr>
            </w:pPr>
          </w:p>
        </w:tc>
        <w:tc>
          <w:tcPr>
            <w:tcW w:w="372" w:type="pct"/>
          </w:tcPr>
          <w:p w14:paraId="07EBDDA0">
            <w:pPr>
              <w:jc w:val="center"/>
              <w:rPr>
                <w:rFonts w:ascii="仿宋_GB2312" w:hAnsi="Times New Roman" w:eastAsia="仿宋_GB2312"/>
                <w:color w:val="000000"/>
                <w:sz w:val="24"/>
              </w:rPr>
            </w:pPr>
          </w:p>
        </w:tc>
      </w:tr>
      <w:tr w14:paraId="3CB3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25C92BC4">
            <w:pPr>
              <w:jc w:val="center"/>
              <w:rPr>
                <w:rFonts w:ascii="仿宋_GB2312" w:hAnsi="Times New Roman" w:eastAsia="仿宋_GB2312"/>
                <w:sz w:val="24"/>
              </w:rPr>
            </w:pPr>
            <w:r>
              <w:rPr>
                <w:rFonts w:hint="eastAsia" w:ascii="仿宋_GB2312" w:hAnsi="Times New Roman" w:eastAsia="仿宋_GB2312"/>
                <w:sz w:val="24"/>
              </w:rPr>
              <w:t>3</w:t>
            </w:r>
          </w:p>
        </w:tc>
        <w:tc>
          <w:tcPr>
            <w:tcW w:w="672" w:type="pct"/>
            <w:vAlign w:val="center"/>
          </w:tcPr>
          <w:p w14:paraId="31A0CEC1">
            <w:pPr>
              <w:rPr>
                <w:rFonts w:ascii="仿宋_GB2312" w:hAnsi="Times New Roman" w:eastAsia="仿宋_GB2312"/>
                <w:sz w:val="24"/>
              </w:rPr>
            </w:pPr>
          </w:p>
        </w:tc>
        <w:tc>
          <w:tcPr>
            <w:tcW w:w="597" w:type="pct"/>
            <w:vAlign w:val="center"/>
          </w:tcPr>
          <w:p w14:paraId="01287FB5">
            <w:pPr>
              <w:jc w:val="center"/>
              <w:rPr>
                <w:rFonts w:ascii="仿宋_GB2312" w:hAnsi="Times New Roman" w:eastAsia="仿宋_GB2312"/>
                <w:color w:val="000000"/>
                <w:sz w:val="24"/>
              </w:rPr>
            </w:pPr>
          </w:p>
        </w:tc>
        <w:tc>
          <w:tcPr>
            <w:tcW w:w="446" w:type="pct"/>
            <w:vAlign w:val="center"/>
          </w:tcPr>
          <w:p w14:paraId="09B80212">
            <w:pPr>
              <w:jc w:val="center"/>
              <w:rPr>
                <w:rFonts w:ascii="仿宋_GB2312" w:hAnsi="Times New Roman" w:eastAsia="仿宋_GB2312"/>
                <w:color w:val="000000"/>
                <w:sz w:val="24"/>
              </w:rPr>
            </w:pPr>
          </w:p>
        </w:tc>
        <w:tc>
          <w:tcPr>
            <w:tcW w:w="820" w:type="pct"/>
            <w:vAlign w:val="center"/>
          </w:tcPr>
          <w:p w14:paraId="733432AC">
            <w:pPr>
              <w:jc w:val="center"/>
              <w:rPr>
                <w:rFonts w:ascii="仿宋_GB2312" w:hAnsi="Times New Roman" w:eastAsia="仿宋_GB2312"/>
                <w:sz w:val="24"/>
              </w:rPr>
            </w:pPr>
          </w:p>
        </w:tc>
        <w:tc>
          <w:tcPr>
            <w:tcW w:w="671" w:type="pct"/>
            <w:vAlign w:val="center"/>
          </w:tcPr>
          <w:p w14:paraId="3488D66D">
            <w:pPr>
              <w:jc w:val="center"/>
              <w:rPr>
                <w:rFonts w:ascii="仿宋_GB2312" w:hAnsi="Times New Roman" w:eastAsia="仿宋_GB2312"/>
                <w:color w:val="000000"/>
                <w:sz w:val="24"/>
              </w:rPr>
            </w:pPr>
          </w:p>
        </w:tc>
        <w:tc>
          <w:tcPr>
            <w:tcW w:w="672" w:type="pct"/>
            <w:vAlign w:val="center"/>
          </w:tcPr>
          <w:p w14:paraId="0096DF0E">
            <w:pPr>
              <w:jc w:val="center"/>
              <w:rPr>
                <w:rFonts w:ascii="仿宋_GB2312" w:hAnsi="Times New Roman" w:eastAsia="仿宋_GB2312"/>
                <w:color w:val="000000"/>
                <w:sz w:val="24"/>
              </w:rPr>
            </w:pPr>
          </w:p>
        </w:tc>
        <w:tc>
          <w:tcPr>
            <w:tcW w:w="374" w:type="pct"/>
          </w:tcPr>
          <w:p w14:paraId="36F7CC31">
            <w:pPr>
              <w:jc w:val="center"/>
              <w:rPr>
                <w:rFonts w:ascii="仿宋_GB2312" w:hAnsi="Times New Roman" w:eastAsia="仿宋_GB2312"/>
                <w:color w:val="000000"/>
                <w:sz w:val="24"/>
              </w:rPr>
            </w:pPr>
          </w:p>
        </w:tc>
        <w:tc>
          <w:tcPr>
            <w:tcW w:w="372" w:type="pct"/>
          </w:tcPr>
          <w:p w14:paraId="5B613ECE">
            <w:pPr>
              <w:jc w:val="center"/>
              <w:rPr>
                <w:rFonts w:ascii="仿宋_GB2312" w:hAnsi="Times New Roman" w:eastAsia="仿宋_GB2312"/>
                <w:color w:val="000000"/>
                <w:sz w:val="24"/>
              </w:rPr>
            </w:pPr>
          </w:p>
        </w:tc>
      </w:tr>
    </w:tbl>
    <w:p w14:paraId="442A7C80">
      <w:pPr>
        <w:pStyle w:val="23"/>
        <w:numPr>
          <w:ilvl w:val="0"/>
          <w:numId w:val="9"/>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投资项目情况</w:t>
      </w:r>
    </w:p>
    <w:p w14:paraId="2CF720EE">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（1）投资项目总体情况</w:t>
      </w:r>
    </w:p>
    <w:tbl>
      <w:tblPr>
        <w:tblStyle w:val="2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781"/>
        <w:gridCol w:w="907"/>
        <w:gridCol w:w="1049"/>
        <w:gridCol w:w="963"/>
        <w:gridCol w:w="1455"/>
        <w:gridCol w:w="987"/>
        <w:gridCol w:w="1343"/>
        <w:gridCol w:w="1167"/>
      </w:tblGrid>
      <w:tr w14:paraId="3E72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56" w:type="pct"/>
            <w:shd w:val="clear" w:color="auto" w:fill="auto"/>
            <w:vAlign w:val="center"/>
          </w:tcPr>
          <w:p w14:paraId="1FB7098E">
            <w:pPr>
              <w:jc w:val="center"/>
              <w:rPr>
                <w:rFonts w:hint="eastAsia" w:ascii="仿宋_GB2312" w:hAnsi="仿宋" w:eastAsia="仿宋_GB2312"/>
                <w:b/>
                <w:bCs/>
                <w:sz w:val="24"/>
              </w:rPr>
            </w:pPr>
            <w:r>
              <w:rPr>
                <w:rFonts w:hint="eastAsia" w:ascii="仿宋_GB2312" w:hAnsi="仿宋" w:eastAsia="仿宋_GB2312" w:cs="仿宋_GB2312"/>
                <w:b/>
                <w:bCs/>
                <w:kern w:val="0"/>
                <w:sz w:val="24"/>
              </w:rPr>
              <w:t>序号</w:t>
            </w:r>
          </w:p>
        </w:tc>
        <w:tc>
          <w:tcPr>
            <w:tcW w:w="419" w:type="pct"/>
            <w:shd w:val="clear" w:color="auto" w:fill="auto"/>
            <w:vAlign w:val="center"/>
          </w:tcPr>
          <w:p w14:paraId="4BF63DD0">
            <w:pPr>
              <w:jc w:val="center"/>
              <w:rPr>
                <w:rFonts w:hint="eastAsia" w:ascii="仿宋_GB2312" w:hAnsi="仿宋" w:eastAsia="仿宋_GB2312"/>
                <w:b/>
                <w:bCs/>
                <w:sz w:val="24"/>
              </w:rPr>
            </w:pPr>
            <w:r>
              <w:rPr>
                <w:rFonts w:hint="eastAsia" w:ascii="仿宋_GB2312" w:hAnsi="仿宋" w:eastAsia="仿宋_GB2312" w:cs="仿宋_GB2312"/>
                <w:b/>
                <w:bCs/>
                <w:kern w:val="0"/>
                <w:sz w:val="24"/>
              </w:rPr>
              <w:t>项目名称</w:t>
            </w:r>
          </w:p>
        </w:tc>
        <w:tc>
          <w:tcPr>
            <w:tcW w:w="487" w:type="pct"/>
            <w:shd w:val="clear" w:color="auto" w:fill="auto"/>
            <w:vAlign w:val="center"/>
          </w:tcPr>
          <w:p w14:paraId="40AE3B5D">
            <w:pPr>
              <w:jc w:val="center"/>
              <w:rPr>
                <w:rFonts w:hint="eastAsia" w:ascii="仿宋_GB2312" w:hAnsi="仿宋" w:eastAsia="仿宋_GB2312"/>
                <w:b/>
                <w:bCs/>
                <w:sz w:val="24"/>
              </w:rPr>
            </w:pPr>
            <w:r>
              <w:rPr>
                <w:rFonts w:hint="eastAsia" w:ascii="仿宋_GB2312" w:hAnsi="仿宋" w:eastAsia="仿宋_GB2312" w:cs="仿宋_GB2312"/>
                <w:b/>
                <w:bCs/>
                <w:kern w:val="0"/>
                <w:sz w:val="24"/>
              </w:rPr>
              <w:t>所属行业</w:t>
            </w:r>
          </w:p>
        </w:tc>
        <w:tc>
          <w:tcPr>
            <w:tcW w:w="563" w:type="pct"/>
            <w:shd w:val="clear" w:color="auto" w:fill="auto"/>
            <w:vAlign w:val="center"/>
          </w:tcPr>
          <w:p w14:paraId="772840B7">
            <w:pPr>
              <w:jc w:val="center"/>
              <w:rPr>
                <w:rFonts w:hint="eastAsia" w:ascii="仿宋_GB2312" w:hAnsi="仿宋" w:eastAsia="仿宋_GB2312"/>
                <w:b/>
                <w:bCs/>
                <w:sz w:val="24"/>
              </w:rPr>
            </w:pPr>
            <w:r>
              <w:rPr>
                <w:rFonts w:hint="eastAsia" w:ascii="仿宋_GB2312" w:hAnsi="仿宋" w:eastAsia="仿宋_GB2312" w:cs="仿宋_GB2312"/>
                <w:b/>
                <w:bCs/>
                <w:kern w:val="0"/>
                <w:sz w:val="24"/>
              </w:rPr>
              <w:t>项目亮点</w:t>
            </w:r>
          </w:p>
        </w:tc>
        <w:tc>
          <w:tcPr>
            <w:tcW w:w="517" w:type="pct"/>
            <w:shd w:val="clear" w:color="auto" w:fill="auto"/>
            <w:vAlign w:val="center"/>
          </w:tcPr>
          <w:p w14:paraId="5E4795D4">
            <w:pPr>
              <w:jc w:val="center"/>
              <w:rPr>
                <w:rFonts w:hint="eastAsia" w:ascii="仿宋_GB2312" w:hAnsi="仿宋" w:eastAsia="仿宋_GB2312"/>
                <w:b/>
                <w:bCs/>
                <w:sz w:val="24"/>
              </w:rPr>
            </w:pPr>
            <w:r>
              <w:rPr>
                <w:rFonts w:hint="eastAsia" w:ascii="仿宋_GB2312" w:hAnsi="仿宋" w:eastAsia="仿宋_GB2312" w:cs="仿宋_GB2312"/>
                <w:b/>
                <w:bCs/>
                <w:kern w:val="0"/>
                <w:sz w:val="24"/>
              </w:rPr>
              <w:t>投资时间</w:t>
            </w:r>
          </w:p>
        </w:tc>
        <w:tc>
          <w:tcPr>
            <w:tcW w:w="781" w:type="pct"/>
            <w:shd w:val="clear" w:color="auto" w:fill="auto"/>
            <w:vAlign w:val="center"/>
          </w:tcPr>
          <w:p w14:paraId="7B4BCED6">
            <w:pPr>
              <w:jc w:val="center"/>
              <w:rPr>
                <w:rFonts w:hint="eastAsia" w:ascii="仿宋_GB2312" w:hAnsi="仿宋" w:eastAsia="仿宋_GB2312"/>
                <w:b/>
                <w:bCs/>
                <w:sz w:val="24"/>
              </w:rPr>
            </w:pPr>
            <w:r>
              <w:rPr>
                <w:rFonts w:hint="eastAsia" w:ascii="仿宋_GB2312" w:hAnsi="仿宋" w:eastAsia="仿宋_GB2312" w:cs="仿宋_GB2312"/>
                <w:b/>
                <w:bCs/>
                <w:kern w:val="0"/>
                <w:sz w:val="24"/>
              </w:rPr>
              <w:t>投资金额（万元）</w:t>
            </w:r>
          </w:p>
        </w:tc>
        <w:tc>
          <w:tcPr>
            <w:tcW w:w="530" w:type="pct"/>
            <w:shd w:val="clear" w:color="auto" w:fill="auto"/>
            <w:vAlign w:val="center"/>
          </w:tcPr>
          <w:p w14:paraId="264AEC5E">
            <w:pPr>
              <w:jc w:val="center"/>
              <w:rPr>
                <w:rFonts w:hint="eastAsia" w:ascii="仿宋_GB2312" w:hAnsi="仿宋" w:eastAsia="仿宋_GB2312"/>
                <w:b/>
                <w:bCs/>
                <w:sz w:val="24"/>
              </w:rPr>
            </w:pPr>
            <w:r>
              <w:rPr>
                <w:rFonts w:hint="eastAsia" w:ascii="仿宋_GB2312" w:hAnsi="仿宋" w:eastAsia="仿宋_GB2312" w:cs="仿宋_GB2312"/>
                <w:b/>
                <w:bCs/>
                <w:kern w:val="0"/>
                <w:sz w:val="24"/>
              </w:rPr>
              <w:t>退出情况</w:t>
            </w:r>
          </w:p>
        </w:tc>
        <w:tc>
          <w:tcPr>
            <w:tcW w:w="721" w:type="pct"/>
            <w:shd w:val="clear" w:color="auto" w:fill="auto"/>
            <w:vAlign w:val="center"/>
          </w:tcPr>
          <w:p w14:paraId="235A991C">
            <w:pPr>
              <w:jc w:val="center"/>
              <w:rPr>
                <w:rFonts w:hint="eastAsia" w:ascii="仿宋_GB2312" w:hAnsi="仿宋" w:eastAsia="仿宋_GB2312"/>
                <w:b/>
                <w:bCs/>
                <w:sz w:val="24"/>
              </w:rPr>
            </w:pPr>
            <w:r>
              <w:rPr>
                <w:rFonts w:hint="eastAsia" w:ascii="仿宋_GB2312" w:hAnsi="仿宋" w:eastAsia="仿宋_GB2312" w:cs="仿宋_GB2312"/>
                <w:b/>
                <w:bCs/>
                <w:kern w:val="0"/>
                <w:sz w:val="24"/>
              </w:rPr>
              <w:t>退出金额（万元）</w:t>
            </w:r>
          </w:p>
        </w:tc>
        <w:tc>
          <w:tcPr>
            <w:tcW w:w="626" w:type="pct"/>
            <w:vAlign w:val="center"/>
          </w:tcPr>
          <w:p w14:paraId="65B07B2C">
            <w:pPr>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预计项目</w:t>
            </w:r>
            <w:r>
              <w:rPr>
                <w:rFonts w:ascii="仿宋_GB2312" w:hAnsi="仿宋" w:eastAsia="仿宋_GB2312" w:cs="仿宋_GB2312"/>
                <w:b/>
                <w:bCs/>
                <w:kern w:val="0"/>
                <w:sz w:val="24"/>
              </w:rPr>
              <w:t>IRR</w:t>
            </w:r>
          </w:p>
        </w:tc>
      </w:tr>
      <w:tr w14:paraId="38E7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56" w:type="pct"/>
            <w:shd w:val="clear" w:color="auto" w:fill="auto"/>
            <w:vAlign w:val="center"/>
          </w:tcPr>
          <w:p w14:paraId="3BB84C72">
            <w:pPr>
              <w:jc w:val="center"/>
              <w:rPr>
                <w:rFonts w:hint="eastAsia" w:ascii="仿宋_GB2312" w:hAnsi="仿宋" w:eastAsia="仿宋_GB2312"/>
                <w:sz w:val="24"/>
              </w:rPr>
            </w:pPr>
          </w:p>
        </w:tc>
        <w:tc>
          <w:tcPr>
            <w:tcW w:w="419" w:type="pct"/>
            <w:shd w:val="clear" w:color="auto" w:fill="auto"/>
            <w:vAlign w:val="center"/>
          </w:tcPr>
          <w:p w14:paraId="28598243">
            <w:pPr>
              <w:jc w:val="center"/>
              <w:rPr>
                <w:rFonts w:hint="eastAsia" w:ascii="仿宋_GB2312" w:hAnsi="仿宋" w:eastAsia="仿宋_GB2312"/>
                <w:sz w:val="24"/>
              </w:rPr>
            </w:pPr>
          </w:p>
        </w:tc>
        <w:tc>
          <w:tcPr>
            <w:tcW w:w="487" w:type="pct"/>
            <w:shd w:val="clear" w:color="auto" w:fill="auto"/>
            <w:vAlign w:val="center"/>
          </w:tcPr>
          <w:p w14:paraId="0CE71DCF">
            <w:pPr>
              <w:jc w:val="center"/>
              <w:rPr>
                <w:rFonts w:hint="eastAsia" w:ascii="仿宋_GB2312" w:hAnsi="仿宋" w:eastAsia="仿宋_GB2312"/>
                <w:sz w:val="24"/>
              </w:rPr>
            </w:pPr>
          </w:p>
        </w:tc>
        <w:tc>
          <w:tcPr>
            <w:tcW w:w="563" w:type="pct"/>
            <w:shd w:val="clear" w:color="auto" w:fill="auto"/>
            <w:vAlign w:val="center"/>
          </w:tcPr>
          <w:p w14:paraId="196F3D08">
            <w:pPr>
              <w:jc w:val="right"/>
              <w:rPr>
                <w:rFonts w:hint="eastAsia" w:ascii="仿宋_GB2312" w:hAnsi="仿宋" w:eastAsia="仿宋_GB2312"/>
                <w:sz w:val="24"/>
              </w:rPr>
            </w:pPr>
          </w:p>
        </w:tc>
        <w:tc>
          <w:tcPr>
            <w:tcW w:w="517" w:type="pct"/>
            <w:shd w:val="clear" w:color="auto" w:fill="auto"/>
            <w:vAlign w:val="center"/>
          </w:tcPr>
          <w:p w14:paraId="5B852389">
            <w:pPr>
              <w:jc w:val="right"/>
              <w:rPr>
                <w:rFonts w:hint="eastAsia" w:ascii="仿宋_GB2312" w:hAnsi="仿宋" w:eastAsia="仿宋_GB2312"/>
                <w:sz w:val="24"/>
              </w:rPr>
            </w:pPr>
          </w:p>
        </w:tc>
        <w:tc>
          <w:tcPr>
            <w:tcW w:w="781" w:type="pct"/>
            <w:shd w:val="clear" w:color="auto" w:fill="auto"/>
            <w:vAlign w:val="center"/>
          </w:tcPr>
          <w:p w14:paraId="1DB1317D">
            <w:pPr>
              <w:jc w:val="right"/>
              <w:rPr>
                <w:rFonts w:hint="eastAsia" w:ascii="仿宋_GB2312" w:hAnsi="仿宋" w:eastAsia="仿宋_GB2312"/>
                <w:sz w:val="24"/>
              </w:rPr>
            </w:pPr>
          </w:p>
        </w:tc>
        <w:tc>
          <w:tcPr>
            <w:tcW w:w="530" w:type="pct"/>
            <w:shd w:val="clear" w:color="auto" w:fill="auto"/>
            <w:vAlign w:val="center"/>
          </w:tcPr>
          <w:p w14:paraId="31C43F69">
            <w:pPr>
              <w:rPr>
                <w:rFonts w:hint="eastAsia" w:ascii="仿宋_GB2312" w:hAnsi="仿宋" w:eastAsia="仿宋_GB2312"/>
                <w:sz w:val="24"/>
              </w:rPr>
            </w:pPr>
          </w:p>
        </w:tc>
        <w:tc>
          <w:tcPr>
            <w:tcW w:w="721" w:type="pct"/>
            <w:shd w:val="clear" w:color="auto" w:fill="auto"/>
            <w:vAlign w:val="center"/>
          </w:tcPr>
          <w:p w14:paraId="50C15F0F">
            <w:pPr>
              <w:jc w:val="left"/>
              <w:rPr>
                <w:rFonts w:hint="eastAsia" w:ascii="仿宋_GB2312" w:hAnsi="仿宋" w:eastAsia="仿宋_GB2312"/>
                <w:sz w:val="24"/>
              </w:rPr>
            </w:pPr>
          </w:p>
        </w:tc>
        <w:tc>
          <w:tcPr>
            <w:tcW w:w="626" w:type="pct"/>
            <w:vAlign w:val="center"/>
          </w:tcPr>
          <w:p w14:paraId="256899F8">
            <w:pPr>
              <w:jc w:val="left"/>
              <w:rPr>
                <w:rFonts w:hint="eastAsia" w:ascii="仿宋_GB2312" w:hAnsi="仿宋" w:eastAsia="仿宋_GB2312"/>
                <w:sz w:val="24"/>
              </w:rPr>
            </w:pPr>
          </w:p>
        </w:tc>
      </w:tr>
      <w:tr w14:paraId="0A0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56" w:type="pct"/>
            <w:shd w:val="clear" w:color="auto" w:fill="auto"/>
            <w:vAlign w:val="center"/>
          </w:tcPr>
          <w:p w14:paraId="2309125E">
            <w:pPr>
              <w:jc w:val="center"/>
              <w:rPr>
                <w:rFonts w:hint="eastAsia" w:ascii="仿宋_GB2312" w:hAnsi="仿宋" w:eastAsia="仿宋_GB2312"/>
                <w:sz w:val="24"/>
              </w:rPr>
            </w:pPr>
          </w:p>
        </w:tc>
        <w:tc>
          <w:tcPr>
            <w:tcW w:w="419" w:type="pct"/>
            <w:shd w:val="clear" w:color="auto" w:fill="auto"/>
            <w:vAlign w:val="center"/>
          </w:tcPr>
          <w:p w14:paraId="2E1262C3">
            <w:pPr>
              <w:jc w:val="center"/>
              <w:rPr>
                <w:rFonts w:hint="eastAsia" w:ascii="仿宋_GB2312" w:hAnsi="仿宋" w:eastAsia="仿宋_GB2312"/>
                <w:sz w:val="24"/>
              </w:rPr>
            </w:pPr>
          </w:p>
        </w:tc>
        <w:tc>
          <w:tcPr>
            <w:tcW w:w="487" w:type="pct"/>
            <w:shd w:val="clear" w:color="auto" w:fill="auto"/>
            <w:vAlign w:val="center"/>
          </w:tcPr>
          <w:p w14:paraId="126398AD">
            <w:pPr>
              <w:jc w:val="center"/>
              <w:rPr>
                <w:rFonts w:hint="eastAsia" w:ascii="仿宋_GB2312" w:hAnsi="仿宋" w:eastAsia="仿宋_GB2312"/>
                <w:sz w:val="24"/>
              </w:rPr>
            </w:pPr>
          </w:p>
        </w:tc>
        <w:tc>
          <w:tcPr>
            <w:tcW w:w="563" w:type="pct"/>
            <w:shd w:val="clear" w:color="auto" w:fill="auto"/>
            <w:vAlign w:val="center"/>
          </w:tcPr>
          <w:p w14:paraId="11E4E36A">
            <w:pPr>
              <w:jc w:val="right"/>
              <w:rPr>
                <w:rFonts w:hint="eastAsia" w:ascii="仿宋_GB2312" w:hAnsi="仿宋" w:eastAsia="仿宋_GB2312"/>
                <w:sz w:val="24"/>
              </w:rPr>
            </w:pPr>
          </w:p>
        </w:tc>
        <w:tc>
          <w:tcPr>
            <w:tcW w:w="517" w:type="pct"/>
            <w:shd w:val="clear" w:color="auto" w:fill="auto"/>
            <w:vAlign w:val="center"/>
          </w:tcPr>
          <w:p w14:paraId="14F526B0">
            <w:pPr>
              <w:jc w:val="right"/>
              <w:rPr>
                <w:rFonts w:hint="eastAsia" w:ascii="仿宋_GB2312" w:hAnsi="仿宋" w:eastAsia="仿宋_GB2312"/>
                <w:sz w:val="24"/>
              </w:rPr>
            </w:pPr>
          </w:p>
        </w:tc>
        <w:tc>
          <w:tcPr>
            <w:tcW w:w="781" w:type="pct"/>
            <w:shd w:val="clear" w:color="auto" w:fill="auto"/>
            <w:vAlign w:val="center"/>
          </w:tcPr>
          <w:p w14:paraId="1BD9E4DD">
            <w:pPr>
              <w:jc w:val="right"/>
              <w:rPr>
                <w:rFonts w:hint="eastAsia" w:ascii="仿宋_GB2312" w:hAnsi="仿宋" w:eastAsia="仿宋_GB2312"/>
                <w:sz w:val="24"/>
              </w:rPr>
            </w:pPr>
          </w:p>
        </w:tc>
        <w:tc>
          <w:tcPr>
            <w:tcW w:w="530" w:type="pct"/>
            <w:shd w:val="clear" w:color="auto" w:fill="auto"/>
            <w:vAlign w:val="center"/>
          </w:tcPr>
          <w:p w14:paraId="112DAB3C">
            <w:pPr>
              <w:rPr>
                <w:rFonts w:hint="eastAsia" w:ascii="仿宋_GB2312" w:hAnsi="仿宋" w:eastAsia="仿宋_GB2312"/>
                <w:sz w:val="24"/>
              </w:rPr>
            </w:pPr>
          </w:p>
        </w:tc>
        <w:tc>
          <w:tcPr>
            <w:tcW w:w="721" w:type="pct"/>
            <w:shd w:val="clear" w:color="auto" w:fill="auto"/>
            <w:vAlign w:val="center"/>
          </w:tcPr>
          <w:p w14:paraId="200ED213">
            <w:pPr>
              <w:jc w:val="left"/>
              <w:rPr>
                <w:rFonts w:hint="eastAsia" w:ascii="仿宋_GB2312" w:hAnsi="仿宋" w:eastAsia="仿宋_GB2312"/>
                <w:sz w:val="24"/>
              </w:rPr>
            </w:pPr>
          </w:p>
        </w:tc>
        <w:tc>
          <w:tcPr>
            <w:tcW w:w="626" w:type="pct"/>
            <w:vAlign w:val="center"/>
          </w:tcPr>
          <w:p w14:paraId="739DDBFF">
            <w:pPr>
              <w:jc w:val="left"/>
              <w:rPr>
                <w:rFonts w:hint="eastAsia" w:ascii="仿宋_GB2312" w:hAnsi="仿宋" w:eastAsia="仿宋_GB2312"/>
                <w:sz w:val="24"/>
              </w:rPr>
            </w:pPr>
          </w:p>
        </w:tc>
      </w:tr>
    </w:tbl>
    <w:p w14:paraId="4A0781E9">
      <w:pPr>
        <w:spacing w:line="580" w:lineRule="exact"/>
        <w:ind w:firstLine="560" w:firstLineChars="20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（2）代表性项目情况</w:t>
      </w:r>
    </w:p>
    <w:p w14:paraId="1D0F9293">
      <w:pPr>
        <w:pStyle w:val="23"/>
        <w:numPr>
          <w:ilvl w:val="0"/>
          <w:numId w:val="5"/>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申报机构所获荣誉情况</w:t>
      </w:r>
    </w:p>
    <w:p w14:paraId="7976DD74">
      <w:pPr>
        <w:pStyle w:val="23"/>
        <w:numPr>
          <w:ilvl w:val="0"/>
          <w:numId w:val="2"/>
        </w:numPr>
        <w:spacing w:line="580" w:lineRule="exact"/>
        <w:ind w:firstLineChars="0"/>
        <w:outlineLvl w:val="3"/>
        <w:rPr>
          <w:rFonts w:hint="eastAsia" w:ascii="黑体" w:hAnsi="黑体" w:eastAsia="黑体" w:cs="黑体"/>
          <w:sz w:val="28"/>
          <w:szCs w:val="28"/>
          <w:lang w:bidi="ar"/>
        </w:rPr>
      </w:pPr>
      <w:r>
        <w:rPr>
          <w:rFonts w:hint="eastAsia" w:ascii="黑体" w:hAnsi="黑体" w:eastAsia="黑体" w:cs="黑体"/>
          <w:sz w:val="28"/>
          <w:szCs w:val="28"/>
          <w:lang w:bidi="ar"/>
        </w:rPr>
        <w:t>管理团队情况</w:t>
      </w:r>
    </w:p>
    <w:p w14:paraId="601A92FD">
      <w:pPr>
        <w:pStyle w:val="23"/>
        <w:numPr>
          <w:ilvl w:val="0"/>
          <w:numId w:val="10"/>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为所申报基金配置的管理团队成员的情况说明。</w:t>
      </w:r>
    </w:p>
    <w:p w14:paraId="7685EAD1">
      <w:pPr>
        <w:pStyle w:val="23"/>
        <w:numPr>
          <w:ilvl w:val="0"/>
          <w:numId w:val="11"/>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管理团队成员简历。</w:t>
      </w:r>
    </w:p>
    <w:p w14:paraId="0A8E5E3F">
      <w:pPr>
        <w:pStyle w:val="23"/>
        <w:numPr>
          <w:ilvl w:val="0"/>
          <w:numId w:val="11"/>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管理团队分工情况。</w:t>
      </w:r>
    </w:p>
    <w:p w14:paraId="12C2565B">
      <w:pPr>
        <w:pStyle w:val="23"/>
        <w:numPr>
          <w:ilvl w:val="0"/>
          <w:numId w:val="11"/>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管理团队人员精力分配情况。</w:t>
      </w:r>
    </w:p>
    <w:p w14:paraId="44778EC4">
      <w:pPr>
        <w:pStyle w:val="23"/>
        <w:numPr>
          <w:ilvl w:val="0"/>
          <w:numId w:val="11"/>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管理团队人员合作经历情况。</w:t>
      </w:r>
    </w:p>
    <w:p w14:paraId="39ACC766">
      <w:pPr>
        <w:pStyle w:val="23"/>
        <w:numPr>
          <w:ilvl w:val="0"/>
          <w:numId w:val="11"/>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管理团队核心优势。</w:t>
      </w:r>
    </w:p>
    <w:p w14:paraId="346A77DC">
      <w:pPr>
        <w:pStyle w:val="23"/>
        <w:numPr>
          <w:ilvl w:val="0"/>
          <w:numId w:val="10"/>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管理团队累计管理的股权类私募基金情况。</w:t>
      </w:r>
    </w:p>
    <w:p w14:paraId="73850AA9">
      <w:pPr>
        <w:pStyle w:val="23"/>
        <w:numPr>
          <w:ilvl w:val="255"/>
          <w:numId w:val="0"/>
        </w:numPr>
        <w:spacing w:line="580" w:lineRule="exact"/>
        <w:ind w:left="56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管理团队管理基金总体情况：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61"/>
        <w:gridCol w:w="1176"/>
        <w:gridCol w:w="975"/>
        <w:gridCol w:w="1093"/>
        <w:gridCol w:w="1125"/>
        <w:gridCol w:w="1135"/>
        <w:gridCol w:w="1130"/>
      </w:tblGrid>
      <w:tr w14:paraId="4569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51F6EA22">
            <w:pPr>
              <w:widowControl/>
              <w:autoSpaceDE w:val="0"/>
              <w:jc w:val="center"/>
              <w:rPr>
                <w:rFonts w:hint="eastAsia" w:ascii="仿宋_GB2312" w:hAnsi="仿宋" w:eastAsia="仿宋_GB2312" w:cs="黑体"/>
                <w:b/>
                <w:bCs/>
                <w:kern w:val="0"/>
                <w:sz w:val="24"/>
              </w:rPr>
            </w:pPr>
            <w:r>
              <w:rPr>
                <w:rFonts w:hint="eastAsia" w:ascii="仿宋_GB2312" w:hAnsi="仿宋" w:eastAsia="仿宋_GB2312" w:cs="黑体"/>
                <w:b/>
                <w:bCs/>
                <w:kern w:val="0"/>
                <w:sz w:val="24"/>
                <w:lang w:bidi="ar"/>
              </w:rPr>
              <w:t>序号</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0880F432">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基金名称</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5624CD79">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基金认缴金额</w:t>
            </w:r>
          </w:p>
          <w:p w14:paraId="5CEB7458">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(万元)</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4FDB488E">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基金实缴金额</w:t>
            </w:r>
          </w:p>
          <w:p w14:paraId="2A7B61B4">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(万元)</w:t>
            </w: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5A60025E">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存续期</w:t>
            </w:r>
          </w:p>
          <w:p w14:paraId="3047B108">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起讫时间</w:t>
            </w: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495F546D">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已投金额</w:t>
            </w: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6936AF3D">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D</w:t>
            </w:r>
            <w:r>
              <w:rPr>
                <w:rFonts w:ascii="仿宋_GB2312" w:hAnsi="仿宋" w:eastAsia="仿宋_GB2312" w:cs="黑体"/>
                <w:b/>
                <w:bCs/>
                <w:kern w:val="0"/>
                <w:sz w:val="24"/>
                <w:lang w:bidi="ar"/>
              </w:rPr>
              <w:t>PI</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71EDA899">
            <w:pPr>
              <w:widowControl/>
              <w:autoSpaceDE w:val="0"/>
              <w:jc w:val="center"/>
              <w:rPr>
                <w:rFonts w:hint="eastAsia" w:ascii="仿宋_GB2312" w:hAnsi="仿宋" w:eastAsia="仿宋_GB2312" w:cs="黑体"/>
                <w:b/>
                <w:bCs/>
                <w:kern w:val="0"/>
                <w:sz w:val="24"/>
                <w:lang w:bidi="ar"/>
              </w:rPr>
            </w:pPr>
            <w:r>
              <w:rPr>
                <w:rFonts w:hint="eastAsia" w:ascii="仿宋_GB2312" w:hAnsi="仿宋" w:eastAsia="仿宋_GB2312" w:cs="黑体"/>
                <w:b/>
                <w:bCs/>
                <w:kern w:val="0"/>
                <w:sz w:val="24"/>
                <w:lang w:bidi="ar"/>
              </w:rPr>
              <w:t>I</w:t>
            </w:r>
            <w:r>
              <w:rPr>
                <w:rFonts w:ascii="仿宋_GB2312" w:hAnsi="仿宋" w:eastAsia="仿宋_GB2312" w:cs="黑体"/>
                <w:b/>
                <w:bCs/>
                <w:kern w:val="0"/>
                <w:sz w:val="24"/>
                <w:lang w:bidi="ar"/>
              </w:rPr>
              <w:t>RR</w:t>
            </w:r>
          </w:p>
        </w:tc>
      </w:tr>
      <w:tr w14:paraId="14D0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0D0CB183">
            <w:pPr>
              <w:widowControl/>
              <w:autoSpaceDE w:val="0"/>
              <w:jc w:val="center"/>
              <w:rPr>
                <w:rFonts w:hint="eastAsia" w:ascii="仿宋_GB2312" w:hAnsi="仿宋" w:eastAsia="仿宋_GB2312" w:cs="方正仿宋_GB2312"/>
                <w:kern w:val="0"/>
                <w:sz w:val="24"/>
              </w:rPr>
            </w:pPr>
            <w:r>
              <w:rPr>
                <w:rFonts w:hint="eastAsia" w:ascii="仿宋_GB2312" w:hAnsi="仿宋" w:eastAsia="仿宋_GB2312" w:cs="方正仿宋_GB2312"/>
                <w:kern w:val="0"/>
                <w:sz w:val="24"/>
              </w:rPr>
              <w:t>1</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3B02A058">
            <w:pPr>
              <w:widowControl/>
              <w:autoSpaceDE w:val="0"/>
              <w:jc w:val="center"/>
              <w:rPr>
                <w:rFonts w:hint="eastAsia"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6ECE1AD2">
            <w:pPr>
              <w:widowControl/>
              <w:autoSpaceDE w:val="0"/>
              <w:rPr>
                <w:rFonts w:hint="eastAsia"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73E7D5BC">
            <w:pPr>
              <w:widowControl/>
              <w:autoSpaceDE w:val="0"/>
              <w:rPr>
                <w:rFonts w:hint="eastAsia"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1FFF796C">
            <w:pPr>
              <w:widowControl/>
              <w:autoSpaceDE w:val="0"/>
              <w:jc w:val="center"/>
              <w:rPr>
                <w:rFonts w:hint="eastAsia"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26E1DBE8">
            <w:pPr>
              <w:widowControl/>
              <w:autoSpaceDE w:val="0"/>
              <w:jc w:val="center"/>
              <w:rPr>
                <w:rFonts w:hint="eastAsia"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41BE2B8C">
            <w:pPr>
              <w:widowControl/>
              <w:autoSpaceDE w:val="0"/>
              <w:jc w:val="center"/>
              <w:rPr>
                <w:rFonts w:hint="eastAsia"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379972A6">
            <w:pPr>
              <w:widowControl/>
              <w:autoSpaceDE w:val="0"/>
              <w:jc w:val="center"/>
              <w:rPr>
                <w:rFonts w:hint="eastAsia" w:ascii="仿宋_GB2312" w:hAnsi="仿宋" w:eastAsia="仿宋_GB2312" w:cs="方正仿宋_GB2312"/>
                <w:kern w:val="0"/>
                <w:sz w:val="24"/>
              </w:rPr>
            </w:pPr>
          </w:p>
        </w:tc>
      </w:tr>
      <w:tr w14:paraId="55DF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116EC0F3">
            <w:pPr>
              <w:widowControl/>
              <w:autoSpaceDE w:val="0"/>
              <w:jc w:val="center"/>
              <w:rPr>
                <w:rFonts w:hint="eastAsia" w:ascii="仿宋_GB2312" w:hAnsi="仿宋" w:eastAsia="仿宋_GB2312" w:cs="方正仿宋_GB2312"/>
                <w:kern w:val="0"/>
                <w:sz w:val="24"/>
              </w:rPr>
            </w:pPr>
            <w:r>
              <w:rPr>
                <w:rFonts w:hint="eastAsia" w:ascii="仿宋_GB2312" w:hAnsi="仿宋" w:eastAsia="仿宋_GB2312" w:cs="方正仿宋_GB2312"/>
                <w:kern w:val="0"/>
                <w:sz w:val="24"/>
              </w:rPr>
              <w:t>2</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60ECF341">
            <w:pPr>
              <w:widowControl/>
              <w:autoSpaceDE w:val="0"/>
              <w:jc w:val="center"/>
              <w:rPr>
                <w:rFonts w:hint="eastAsia"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7D3D01AA">
            <w:pPr>
              <w:widowControl/>
              <w:autoSpaceDE w:val="0"/>
              <w:rPr>
                <w:rFonts w:hint="eastAsia"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2875DD08">
            <w:pPr>
              <w:widowControl/>
              <w:autoSpaceDE w:val="0"/>
              <w:rPr>
                <w:rFonts w:hint="eastAsia"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4CAD4290">
            <w:pPr>
              <w:widowControl/>
              <w:autoSpaceDE w:val="0"/>
              <w:jc w:val="center"/>
              <w:rPr>
                <w:rFonts w:hint="eastAsia"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2DDF732B">
            <w:pPr>
              <w:widowControl/>
              <w:autoSpaceDE w:val="0"/>
              <w:jc w:val="center"/>
              <w:rPr>
                <w:rFonts w:hint="eastAsia"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7051FED4">
            <w:pPr>
              <w:widowControl/>
              <w:autoSpaceDE w:val="0"/>
              <w:jc w:val="center"/>
              <w:rPr>
                <w:rFonts w:hint="eastAsia"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14A9EC6D">
            <w:pPr>
              <w:widowControl/>
              <w:autoSpaceDE w:val="0"/>
              <w:jc w:val="center"/>
              <w:rPr>
                <w:rFonts w:hint="eastAsia" w:ascii="仿宋_GB2312" w:hAnsi="仿宋" w:eastAsia="仿宋_GB2312" w:cs="方正仿宋_GB2312"/>
                <w:kern w:val="0"/>
                <w:sz w:val="24"/>
              </w:rPr>
            </w:pPr>
          </w:p>
        </w:tc>
      </w:tr>
      <w:tr w14:paraId="0770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055BB2C9">
            <w:pPr>
              <w:widowControl/>
              <w:autoSpaceDE w:val="0"/>
              <w:jc w:val="center"/>
              <w:rPr>
                <w:rFonts w:hint="eastAsia" w:ascii="仿宋_GB2312" w:hAnsi="仿宋" w:eastAsia="仿宋_GB2312" w:cs="方正仿宋_GB2312"/>
                <w:kern w:val="0"/>
                <w:sz w:val="24"/>
              </w:rPr>
            </w:pPr>
            <w:r>
              <w:rPr>
                <w:rFonts w:hint="eastAsia" w:ascii="仿宋_GB2312" w:hAnsi="仿宋" w:eastAsia="仿宋_GB2312" w:cs="方正仿宋_GB2312"/>
                <w:kern w:val="0"/>
                <w:sz w:val="24"/>
              </w:rPr>
              <w:t>3</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29E6705C">
            <w:pPr>
              <w:widowControl/>
              <w:autoSpaceDE w:val="0"/>
              <w:jc w:val="center"/>
              <w:rPr>
                <w:rFonts w:hint="eastAsia"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08713AC3">
            <w:pPr>
              <w:widowControl/>
              <w:autoSpaceDE w:val="0"/>
              <w:rPr>
                <w:rFonts w:hint="eastAsia"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7AE80D4C">
            <w:pPr>
              <w:widowControl/>
              <w:autoSpaceDE w:val="0"/>
              <w:rPr>
                <w:rFonts w:hint="eastAsia"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3353213C">
            <w:pPr>
              <w:widowControl/>
              <w:autoSpaceDE w:val="0"/>
              <w:jc w:val="center"/>
              <w:rPr>
                <w:rFonts w:hint="eastAsia"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172EC1C2">
            <w:pPr>
              <w:widowControl/>
              <w:autoSpaceDE w:val="0"/>
              <w:jc w:val="center"/>
              <w:rPr>
                <w:rFonts w:hint="eastAsia"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77CBE379">
            <w:pPr>
              <w:widowControl/>
              <w:autoSpaceDE w:val="0"/>
              <w:jc w:val="center"/>
              <w:rPr>
                <w:rFonts w:hint="eastAsia"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63E29B68">
            <w:pPr>
              <w:widowControl/>
              <w:autoSpaceDE w:val="0"/>
              <w:jc w:val="center"/>
              <w:rPr>
                <w:rFonts w:hint="eastAsia" w:ascii="仿宋_GB2312" w:hAnsi="仿宋" w:eastAsia="仿宋_GB2312" w:cs="方正仿宋_GB2312"/>
                <w:kern w:val="0"/>
                <w:sz w:val="24"/>
              </w:rPr>
            </w:pPr>
          </w:p>
        </w:tc>
      </w:tr>
      <w:tr w14:paraId="5574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0CAC5BA9">
            <w:pPr>
              <w:widowControl/>
              <w:autoSpaceDE w:val="0"/>
              <w:jc w:val="center"/>
              <w:rPr>
                <w:rFonts w:hint="eastAsia" w:ascii="仿宋_GB2312" w:hAnsi="仿宋" w:eastAsia="仿宋_GB2312" w:cs="方正仿宋_GB2312"/>
                <w:kern w:val="0"/>
                <w:sz w:val="24"/>
              </w:rPr>
            </w:pPr>
            <w:r>
              <w:rPr>
                <w:rFonts w:hint="eastAsia" w:ascii="仿宋_GB2312" w:hAnsi="仿宋" w:eastAsia="仿宋_GB2312" w:cs="方正仿宋_GB2312"/>
                <w:kern w:val="0"/>
                <w:sz w:val="24"/>
              </w:rPr>
              <w:t>4</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4B451160">
            <w:pPr>
              <w:widowControl/>
              <w:autoSpaceDE w:val="0"/>
              <w:jc w:val="center"/>
              <w:rPr>
                <w:rFonts w:hint="eastAsia" w:ascii="仿宋_GB2312" w:hAnsi="仿宋" w:eastAsia="仿宋_GB2312" w:cs="方正仿宋_GB2312"/>
                <w:kern w:val="0"/>
                <w:sz w:val="24"/>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33B86572">
            <w:pPr>
              <w:widowControl/>
              <w:autoSpaceDE w:val="0"/>
              <w:rPr>
                <w:rFonts w:hint="eastAsia"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44188A86">
            <w:pPr>
              <w:widowControl/>
              <w:autoSpaceDE w:val="0"/>
              <w:rPr>
                <w:rFonts w:hint="eastAsia"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7C8714C9">
            <w:pPr>
              <w:widowControl/>
              <w:autoSpaceDE w:val="0"/>
              <w:jc w:val="center"/>
              <w:rPr>
                <w:rFonts w:hint="eastAsia"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6535689D">
            <w:pPr>
              <w:widowControl/>
              <w:autoSpaceDE w:val="0"/>
              <w:jc w:val="center"/>
              <w:rPr>
                <w:rFonts w:hint="eastAsia"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4CFB4A24">
            <w:pPr>
              <w:widowControl/>
              <w:autoSpaceDE w:val="0"/>
              <w:jc w:val="center"/>
              <w:rPr>
                <w:rFonts w:hint="eastAsia"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5F5831A0">
            <w:pPr>
              <w:widowControl/>
              <w:autoSpaceDE w:val="0"/>
              <w:jc w:val="center"/>
              <w:rPr>
                <w:rFonts w:hint="eastAsia" w:ascii="仿宋_GB2312" w:hAnsi="仿宋" w:eastAsia="仿宋_GB2312" w:cs="方正仿宋_GB2312"/>
                <w:kern w:val="0"/>
                <w:sz w:val="24"/>
              </w:rPr>
            </w:pPr>
          </w:p>
        </w:tc>
      </w:tr>
      <w:tr w14:paraId="702E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08"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7FF2200">
            <w:pPr>
              <w:widowControl/>
              <w:autoSpaceDE w:val="0"/>
              <w:jc w:val="center"/>
              <w:rPr>
                <w:rFonts w:hint="eastAsia" w:ascii="仿宋_GB2312" w:hAnsi="仿宋" w:eastAsia="仿宋_GB2312" w:cs="方正仿宋_GB2312"/>
                <w:kern w:val="0"/>
                <w:sz w:val="24"/>
              </w:rPr>
            </w:pPr>
            <w:r>
              <w:rPr>
                <w:rFonts w:hint="eastAsia" w:ascii="仿宋_GB2312" w:hAnsi="仿宋" w:eastAsia="仿宋_GB2312" w:cs="方正仿宋_GB2312"/>
                <w:kern w:val="0"/>
                <w:sz w:val="24"/>
              </w:rPr>
              <w:t>合计</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11C85569">
            <w:pPr>
              <w:widowControl/>
              <w:autoSpaceDE w:val="0"/>
              <w:rPr>
                <w:rFonts w:hint="eastAsia" w:ascii="仿宋_GB2312" w:hAnsi="仿宋" w:eastAsia="仿宋_GB2312" w:cs="方正仿宋_GB2312"/>
                <w:kern w:val="0"/>
                <w:sz w:val="24"/>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4D8156EA">
            <w:pPr>
              <w:widowControl/>
              <w:autoSpaceDE w:val="0"/>
              <w:rPr>
                <w:rFonts w:hint="eastAsia" w:ascii="仿宋_GB2312" w:hAnsi="仿宋" w:eastAsia="仿宋_GB2312" w:cs="方正仿宋_GB2312"/>
                <w:kern w:val="0"/>
                <w:sz w:val="24"/>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75F02A91">
            <w:pPr>
              <w:widowControl/>
              <w:autoSpaceDE w:val="0"/>
              <w:jc w:val="center"/>
              <w:rPr>
                <w:rFonts w:hint="eastAsia" w:ascii="仿宋_GB2312" w:hAnsi="仿宋" w:eastAsia="仿宋_GB2312" w:cs="方正仿宋_GB2312"/>
                <w:kern w:val="0"/>
                <w:sz w:val="24"/>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199DFB88">
            <w:pPr>
              <w:widowControl/>
              <w:autoSpaceDE w:val="0"/>
              <w:jc w:val="center"/>
              <w:rPr>
                <w:rFonts w:hint="eastAsia" w:ascii="仿宋_GB2312" w:hAnsi="仿宋" w:eastAsia="仿宋_GB2312" w:cs="方正仿宋_GB2312"/>
                <w:kern w:val="0"/>
                <w:sz w:val="24"/>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5CC757D0">
            <w:pPr>
              <w:widowControl/>
              <w:autoSpaceDE w:val="0"/>
              <w:jc w:val="center"/>
              <w:rPr>
                <w:rFonts w:hint="eastAsia" w:ascii="仿宋_GB2312" w:hAnsi="仿宋" w:eastAsia="仿宋_GB2312" w:cs="方正仿宋_GB2312"/>
                <w:kern w:val="0"/>
                <w:sz w:val="24"/>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6680A45F">
            <w:pPr>
              <w:widowControl/>
              <w:autoSpaceDE w:val="0"/>
              <w:jc w:val="center"/>
              <w:rPr>
                <w:rFonts w:hint="eastAsia" w:ascii="仿宋_GB2312" w:hAnsi="仿宋" w:eastAsia="仿宋_GB2312" w:cs="方正仿宋_GB2312"/>
                <w:kern w:val="0"/>
                <w:sz w:val="24"/>
              </w:rPr>
            </w:pPr>
          </w:p>
        </w:tc>
      </w:tr>
    </w:tbl>
    <w:p w14:paraId="4BAB74F3">
      <w:pPr>
        <w:pStyle w:val="23"/>
        <w:numPr>
          <w:ilvl w:val="0"/>
          <w:numId w:val="10"/>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管理团队投资项目情况</w:t>
      </w:r>
    </w:p>
    <w:p w14:paraId="0BB27083">
      <w:pPr>
        <w:pStyle w:val="23"/>
        <w:numPr>
          <w:ilvl w:val="0"/>
          <w:numId w:val="12"/>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投资项目总体情况</w:t>
      </w:r>
    </w:p>
    <w:tbl>
      <w:tblPr>
        <w:tblStyle w:val="1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23"/>
        <w:gridCol w:w="819"/>
        <w:gridCol w:w="1173"/>
        <w:gridCol w:w="1163"/>
        <w:gridCol w:w="1020"/>
        <w:gridCol w:w="1020"/>
        <w:gridCol w:w="1020"/>
        <w:gridCol w:w="871"/>
      </w:tblGrid>
      <w:tr w14:paraId="6BEB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57930A16">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序号</w:t>
            </w:r>
          </w:p>
        </w:tc>
        <w:tc>
          <w:tcPr>
            <w:tcW w:w="528" w:type="pct"/>
            <w:tcBorders>
              <w:tl2br w:val="nil"/>
              <w:tr2bl w:val="nil"/>
            </w:tcBorders>
            <w:shd w:val="clear" w:color="auto" w:fill="auto"/>
            <w:noWrap/>
            <w:vAlign w:val="center"/>
          </w:tcPr>
          <w:p w14:paraId="3EF6C62F">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项目名称</w:t>
            </w:r>
          </w:p>
        </w:tc>
        <w:tc>
          <w:tcPr>
            <w:tcW w:w="469" w:type="pct"/>
            <w:tcBorders>
              <w:tl2br w:val="nil"/>
              <w:tr2bl w:val="nil"/>
            </w:tcBorders>
            <w:shd w:val="clear" w:color="auto" w:fill="auto"/>
            <w:noWrap/>
            <w:vAlign w:val="center"/>
          </w:tcPr>
          <w:p w14:paraId="1C1DCAE6">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所属行业</w:t>
            </w:r>
          </w:p>
        </w:tc>
        <w:tc>
          <w:tcPr>
            <w:tcW w:w="672" w:type="pct"/>
            <w:tcBorders>
              <w:tl2br w:val="nil"/>
              <w:tr2bl w:val="nil"/>
            </w:tcBorders>
            <w:vAlign w:val="center"/>
          </w:tcPr>
          <w:p w14:paraId="3DFD9A85">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项目亮点</w:t>
            </w:r>
          </w:p>
        </w:tc>
        <w:tc>
          <w:tcPr>
            <w:tcW w:w="666" w:type="pct"/>
            <w:tcBorders>
              <w:tl2br w:val="nil"/>
              <w:tr2bl w:val="nil"/>
            </w:tcBorders>
            <w:vAlign w:val="center"/>
          </w:tcPr>
          <w:p w14:paraId="451DA64D">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投资时间</w:t>
            </w:r>
          </w:p>
        </w:tc>
        <w:tc>
          <w:tcPr>
            <w:tcW w:w="584" w:type="pct"/>
            <w:tcBorders>
              <w:tl2br w:val="nil"/>
              <w:tr2bl w:val="nil"/>
            </w:tcBorders>
            <w:shd w:val="clear" w:color="auto" w:fill="auto"/>
            <w:noWrap/>
            <w:vAlign w:val="center"/>
          </w:tcPr>
          <w:p w14:paraId="1D81A47A">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投资金额（万元）</w:t>
            </w:r>
          </w:p>
        </w:tc>
        <w:tc>
          <w:tcPr>
            <w:tcW w:w="584" w:type="pct"/>
            <w:tcBorders>
              <w:tl2br w:val="nil"/>
              <w:tr2bl w:val="nil"/>
            </w:tcBorders>
            <w:shd w:val="clear" w:color="auto" w:fill="auto"/>
            <w:noWrap/>
            <w:vAlign w:val="center"/>
          </w:tcPr>
          <w:p w14:paraId="118FA142">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退出情况</w:t>
            </w:r>
          </w:p>
        </w:tc>
        <w:tc>
          <w:tcPr>
            <w:tcW w:w="584" w:type="pct"/>
            <w:tcBorders>
              <w:tl2br w:val="nil"/>
              <w:tr2bl w:val="nil"/>
            </w:tcBorders>
            <w:shd w:val="clear" w:color="auto" w:fill="auto"/>
            <w:noWrap/>
            <w:vAlign w:val="center"/>
          </w:tcPr>
          <w:p w14:paraId="4E2A18A6">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退出金额（万元）</w:t>
            </w:r>
          </w:p>
        </w:tc>
        <w:tc>
          <w:tcPr>
            <w:tcW w:w="499" w:type="pct"/>
            <w:tcBorders>
              <w:tl2br w:val="nil"/>
              <w:tr2bl w:val="nil"/>
            </w:tcBorders>
            <w:vAlign w:val="center"/>
          </w:tcPr>
          <w:p w14:paraId="40007092">
            <w:pPr>
              <w:widowControl/>
              <w:spacing w:line="276" w:lineRule="auto"/>
              <w:jc w:val="center"/>
              <w:rPr>
                <w:rFonts w:hint="eastAsia" w:ascii="仿宋_GB2312" w:hAnsi="仿宋" w:eastAsia="仿宋_GB2312" w:cs="仿宋_GB2312"/>
                <w:b/>
                <w:bCs/>
                <w:kern w:val="0"/>
                <w:sz w:val="24"/>
              </w:rPr>
            </w:pPr>
            <w:r>
              <w:rPr>
                <w:rFonts w:hint="eastAsia" w:ascii="仿宋_GB2312" w:hAnsi="仿宋" w:eastAsia="仿宋_GB2312" w:cs="仿宋_GB2312"/>
                <w:b/>
                <w:bCs/>
                <w:kern w:val="0"/>
                <w:sz w:val="24"/>
              </w:rPr>
              <w:t>预计项目</w:t>
            </w:r>
            <w:r>
              <w:rPr>
                <w:rFonts w:ascii="仿宋_GB2312" w:hAnsi="仿宋" w:eastAsia="仿宋_GB2312" w:cs="仿宋_GB2312"/>
                <w:b/>
                <w:bCs/>
                <w:kern w:val="0"/>
                <w:sz w:val="24"/>
              </w:rPr>
              <w:t>IRR</w:t>
            </w:r>
          </w:p>
        </w:tc>
      </w:tr>
      <w:tr w14:paraId="336C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4147CD39">
            <w:pPr>
              <w:widowControl/>
              <w:spacing w:line="276" w:lineRule="auto"/>
              <w:jc w:val="center"/>
              <w:rPr>
                <w:rFonts w:hint="eastAsia" w:ascii="仿宋_GB2312" w:hAnsi="仿宋" w:eastAsia="仿宋_GB2312" w:cs="仿宋_GB2312"/>
                <w:kern w:val="0"/>
                <w:sz w:val="24"/>
              </w:rPr>
            </w:pPr>
          </w:p>
        </w:tc>
        <w:tc>
          <w:tcPr>
            <w:tcW w:w="528" w:type="pct"/>
            <w:tcBorders>
              <w:tl2br w:val="nil"/>
              <w:tr2bl w:val="nil"/>
            </w:tcBorders>
            <w:shd w:val="clear" w:color="auto" w:fill="auto"/>
            <w:noWrap/>
            <w:vAlign w:val="center"/>
          </w:tcPr>
          <w:p w14:paraId="7A98CA10">
            <w:pPr>
              <w:widowControl/>
              <w:spacing w:line="276" w:lineRule="auto"/>
              <w:jc w:val="center"/>
              <w:rPr>
                <w:rFonts w:hint="eastAsia" w:ascii="仿宋_GB2312" w:hAnsi="仿宋" w:eastAsia="仿宋_GB2312" w:cs="仿宋_GB2312"/>
                <w:kern w:val="0"/>
                <w:sz w:val="24"/>
              </w:rPr>
            </w:pPr>
          </w:p>
        </w:tc>
        <w:tc>
          <w:tcPr>
            <w:tcW w:w="469" w:type="pct"/>
            <w:tcBorders>
              <w:tl2br w:val="nil"/>
              <w:tr2bl w:val="nil"/>
            </w:tcBorders>
            <w:shd w:val="clear" w:color="auto" w:fill="auto"/>
            <w:noWrap/>
            <w:vAlign w:val="center"/>
          </w:tcPr>
          <w:p w14:paraId="528CB728">
            <w:pPr>
              <w:widowControl/>
              <w:spacing w:line="276" w:lineRule="auto"/>
              <w:jc w:val="center"/>
              <w:rPr>
                <w:rFonts w:hint="eastAsia" w:ascii="仿宋_GB2312" w:hAnsi="仿宋" w:eastAsia="仿宋_GB2312" w:cs="仿宋_GB2312"/>
                <w:kern w:val="0"/>
                <w:sz w:val="24"/>
              </w:rPr>
            </w:pPr>
          </w:p>
        </w:tc>
        <w:tc>
          <w:tcPr>
            <w:tcW w:w="672" w:type="pct"/>
            <w:tcBorders>
              <w:tl2br w:val="nil"/>
              <w:tr2bl w:val="nil"/>
            </w:tcBorders>
            <w:vAlign w:val="center"/>
          </w:tcPr>
          <w:p w14:paraId="7B5B505F">
            <w:pPr>
              <w:widowControl/>
              <w:spacing w:line="276" w:lineRule="auto"/>
              <w:rPr>
                <w:rFonts w:hint="eastAsia" w:ascii="仿宋_GB2312" w:hAnsi="仿宋" w:eastAsia="仿宋_GB2312" w:cs="仿宋_GB2312"/>
                <w:kern w:val="0"/>
                <w:sz w:val="24"/>
              </w:rPr>
            </w:pPr>
          </w:p>
        </w:tc>
        <w:tc>
          <w:tcPr>
            <w:tcW w:w="666" w:type="pct"/>
            <w:tcBorders>
              <w:tl2br w:val="nil"/>
              <w:tr2bl w:val="nil"/>
            </w:tcBorders>
            <w:vAlign w:val="center"/>
          </w:tcPr>
          <w:p w14:paraId="79273A5A">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70F699FC">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3F7E4C29">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6B3CA539">
            <w:pPr>
              <w:widowControl/>
              <w:spacing w:line="276" w:lineRule="auto"/>
              <w:jc w:val="center"/>
              <w:rPr>
                <w:rFonts w:hint="eastAsia" w:ascii="仿宋_GB2312" w:hAnsi="仿宋" w:eastAsia="仿宋_GB2312" w:cs="仿宋_GB2312"/>
                <w:kern w:val="0"/>
                <w:sz w:val="24"/>
              </w:rPr>
            </w:pPr>
          </w:p>
        </w:tc>
        <w:tc>
          <w:tcPr>
            <w:tcW w:w="499" w:type="pct"/>
            <w:tcBorders>
              <w:tl2br w:val="nil"/>
              <w:tr2bl w:val="nil"/>
            </w:tcBorders>
            <w:vAlign w:val="center"/>
          </w:tcPr>
          <w:p w14:paraId="109B5DDE">
            <w:pPr>
              <w:widowControl/>
              <w:spacing w:line="276" w:lineRule="auto"/>
              <w:jc w:val="center"/>
              <w:rPr>
                <w:rFonts w:hint="eastAsia" w:ascii="仿宋_GB2312" w:hAnsi="仿宋" w:eastAsia="仿宋_GB2312" w:cs="仿宋_GB2312"/>
                <w:kern w:val="0"/>
                <w:sz w:val="24"/>
              </w:rPr>
            </w:pPr>
          </w:p>
        </w:tc>
      </w:tr>
      <w:tr w14:paraId="5F70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6DF4BD66">
            <w:pPr>
              <w:widowControl/>
              <w:spacing w:line="276" w:lineRule="auto"/>
              <w:jc w:val="center"/>
              <w:rPr>
                <w:rFonts w:hint="eastAsia" w:ascii="仿宋_GB2312" w:hAnsi="仿宋" w:eastAsia="仿宋_GB2312" w:cs="仿宋_GB2312"/>
                <w:kern w:val="0"/>
                <w:sz w:val="24"/>
              </w:rPr>
            </w:pPr>
          </w:p>
        </w:tc>
        <w:tc>
          <w:tcPr>
            <w:tcW w:w="528" w:type="pct"/>
            <w:tcBorders>
              <w:tl2br w:val="nil"/>
              <w:tr2bl w:val="nil"/>
            </w:tcBorders>
            <w:shd w:val="clear" w:color="auto" w:fill="auto"/>
            <w:noWrap/>
            <w:vAlign w:val="center"/>
          </w:tcPr>
          <w:p w14:paraId="6112E19F">
            <w:pPr>
              <w:widowControl/>
              <w:spacing w:line="276" w:lineRule="auto"/>
              <w:jc w:val="center"/>
              <w:rPr>
                <w:rFonts w:hint="eastAsia" w:ascii="仿宋_GB2312" w:hAnsi="仿宋" w:eastAsia="仿宋_GB2312" w:cs="仿宋_GB2312"/>
                <w:kern w:val="0"/>
                <w:sz w:val="24"/>
              </w:rPr>
            </w:pPr>
          </w:p>
        </w:tc>
        <w:tc>
          <w:tcPr>
            <w:tcW w:w="469" w:type="pct"/>
            <w:tcBorders>
              <w:tl2br w:val="nil"/>
              <w:tr2bl w:val="nil"/>
            </w:tcBorders>
            <w:shd w:val="clear" w:color="auto" w:fill="auto"/>
            <w:noWrap/>
            <w:vAlign w:val="center"/>
          </w:tcPr>
          <w:p w14:paraId="2C667C6F">
            <w:pPr>
              <w:widowControl/>
              <w:spacing w:line="276" w:lineRule="auto"/>
              <w:jc w:val="center"/>
              <w:rPr>
                <w:rFonts w:hint="eastAsia" w:ascii="仿宋_GB2312" w:hAnsi="仿宋" w:eastAsia="仿宋_GB2312" w:cs="仿宋_GB2312"/>
                <w:kern w:val="0"/>
                <w:sz w:val="24"/>
              </w:rPr>
            </w:pPr>
          </w:p>
        </w:tc>
        <w:tc>
          <w:tcPr>
            <w:tcW w:w="672" w:type="pct"/>
            <w:tcBorders>
              <w:tl2br w:val="nil"/>
              <w:tr2bl w:val="nil"/>
            </w:tcBorders>
            <w:vAlign w:val="center"/>
          </w:tcPr>
          <w:p w14:paraId="72C088D6">
            <w:pPr>
              <w:widowControl/>
              <w:spacing w:line="276" w:lineRule="auto"/>
              <w:rPr>
                <w:rFonts w:hint="eastAsia" w:ascii="仿宋_GB2312" w:hAnsi="仿宋" w:eastAsia="仿宋_GB2312" w:cs="仿宋_GB2312"/>
                <w:kern w:val="0"/>
                <w:sz w:val="24"/>
              </w:rPr>
            </w:pPr>
          </w:p>
        </w:tc>
        <w:tc>
          <w:tcPr>
            <w:tcW w:w="666" w:type="pct"/>
            <w:tcBorders>
              <w:tl2br w:val="nil"/>
              <w:tr2bl w:val="nil"/>
            </w:tcBorders>
            <w:vAlign w:val="center"/>
          </w:tcPr>
          <w:p w14:paraId="5F4E63C4">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5D5630F1">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4EA0661E">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7A7A5B32">
            <w:pPr>
              <w:widowControl/>
              <w:spacing w:line="276" w:lineRule="auto"/>
              <w:jc w:val="center"/>
              <w:rPr>
                <w:rFonts w:hint="eastAsia" w:ascii="仿宋_GB2312" w:hAnsi="仿宋" w:eastAsia="仿宋_GB2312" w:cs="仿宋_GB2312"/>
                <w:kern w:val="0"/>
                <w:sz w:val="24"/>
              </w:rPr>
            </w:pPr>
          </w:p>
        </w:tc>
        <w:tc>
          <w:tcPr>
            <w:tcW w:w="499" w:type="pct"/>
            <w:tcBorders>
              <w:tl2br w:val="nil"/>
              <w:tr2bl w:val="nil"/>
            </w:tcBorders>
            <w:vAlign w:val="center"/>
          </w:tcPr>
          <w:p w14:paraId="43098640">
            <w:pPr>
              <w:widowControl/>
              <w:spacing w:line="276" w:lineRule="auto"/>
              <w:jc w:val="center"/>
              <w:rPr>
                <w:rFonts w:hint="eastAsia" w:ascii="仿宋_GB2312" w:hAnsi="仿宋" w:eastAsia="仿宋_GB2312" w:cs="仿宋_GB2312"/>
                <w:kern w:val="0"/>
                <w:sz w:val="24"/>
              </w:rPr>
            </w:pPr>
          </w:p>
        </w:tc>
      </w:tr>
      <w:tr w14:paraId="15A7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68B3A610">
            <w:pPr>
              <w:widowControl/>
              <w:spacing w:line="276" w:lineRule="auto"/>
              <w:jc w:val="center"/>
              <w:rPr>
                <w:rFonts w:hint="eastAsia" w:ascii="仿宋_GB2312" w:hAnsi="仿宋" w:eastAsia="仿宋_GB2312" w:cs="仿宋_GB2312"/>
                <w:kern w:val="0"/>
                <w:sz w:val="24"/>
              </w:rPr>
            </w:pPr>
          </w:p>
        </w:tc>
        <w:tc>
          <w:tcPr>
            <w:tcW w:w="528" w:type="pct"/>
            <w:tcBorders>
              <w:tl2br w:val="nil"/>
              <w:tr2bl w:val="nil"/>
            </w:tcBorders>
            <w:shd w:val="clear" w:color="auto" w:fill="auto"/>
            <w:noWrap/>
            <w:vAlign w:val="center"/>
          </w:tcPr>
          <w:p w14:paraId="4EF6AB2C">
            <w:pPr>
              <w:widowControl/>
              <w:spacing w:line="276" w:lineRule="auto"/>
              <w:jc w:val="center"/>
              <w:rPr>
                <w:rFonts w:hint="eastAsia" w:ascii="仿宋_GB2312" w:hAnsi="仿宋" w:eastAsia="仿宋_GB2312" w:cs="仿宋_GB2312"/>
                <w:kern w:val="0"/>
                <w:sz w:val="24"/>
              </w:rPr>
            </w:pPr>
          </w:p>
        </w:tc>
        <w:tc>
          <w:tcPr>
            <w:tcW w:w="469" w:type="pct"/>
            <w:tcBorders>
              <w:tl2br w:val="nil"/>
              <w:tr2bl w:val="nil"/>
            </w:tcBorders>
            <w:shd w:val="clear" w:color="auto" w:fill="auto"/>
            <w:noWrap/>
            <w:vAlign w:val="center"/>
          </w:tcPr>
          <w:p w14:paraId="68119E62">
            <w:pPr>
              <w:widowControl/>
              <w:spacing w:line="276" w:lineRule="auto"/>
              <w:jc w:val="center"/>
              <w:rPr>
                <w:rFonts w:hint="eastAsia" w:ascii="仿宋_GB2312" w:hAnsi="仿宋" w:eastAsia="仿宋_GB2312" w:cs="仿宋_GB2312"/>
                <w:kern w:val="0"/>
                <w:sz w:val="24"/>
              </w:rPr>
            </w:pPr>
          </w:p>
        </w:tc>
        <w:tc>
          <w:tcPr>
            <w:tcW w:w="672" w:type="pct"/>
            <w:tcBorders>
              <w:tl2br w:val="nil"/>
              <w:tr2bl w:val="nil"/>
            </w:tcBorders>
            <w:vAlign w:val="center"/>
          </w:tcPr>
          <w:p w14:paraId="06F608EC">
            <w:pPr>
              <w:widowControl/>
              <w:spacing w:line="276" w:lineRule="auto"/>
              <w:rPr>
                <w:rFonts w:hint="eastAsia" w:ascii="仿宋_GB2312" w:hAnsi="仿宋" w:eastAsia="仿宋_GB2312" w:cs="仿宋_GB2312"/>
                <w:kern w:val="0"/>
                <w:sz w:val="24"/>
              </w:rPr>
            </w:pPr>
          </w:p>
        </w:tc>
        <w:tc>
          <w:tcPr>
            <w:tcW w:w="666" w:type="pct"/>
            <w:tcBorders>
              <w:tl2br w:val="nil"/>
              <w:tr2bl w:val="nil"/>
            </w:tcBorders>
            <w:vAlign w:val="center"/>
          </w:tcPr>
          <w:p w14:paraId="27C0E7C1">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2E879C6C">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2388B5C0">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4EB14A69">
            <w:pPr>
              <w:widowControl/>
              <w:spacing w:line="276" w:lineRule="auto"/>
              <w:jc w:val="center"/>
              <w:rPr>
                <w:rFonts w:hint="eastAsia" w:ascii="仿宋_GB2312" w:hAnsi="仿宋" w:eastAsia="仿宋_GB2312" w:cs="仿宋_GB2312"/>
                <w:kern w:val="0"/>
                <w:sz w:val="24"/>
              </w:rPr>
            </w:pPr>
          </w:p>
        </w:tc>
        <w:tc>
          <w:tcPr>
            <w:tcW w:w="499" w:type="pct"/>
            <w:tcBorders>
              <w:tl2br w:val="nil"/>
              <w:tr2bl w:val="nil"/>
            </w:tcBorders>
            <w:vAlign w:val="center"/>
          </w:tcPr>
          <w:p w14:paraId="028078D0">
            <w:pPr>
              <w:widowControl/>
              <w:spacing w:line="276" w:lineRule="auto"/>
              <w:jc w:val="center"/>
              <w:rPr>
                <w:rFonts w:hint="eastAsia" w:ascii="仿宋_GB2312" w:hAnsi="仿宋" w:eastAsia="仿宋_GB2312" w:cs="仿宋_GB2312"/>
                <w:kern w:val="0"/>
                <w:sz w:val="24"/>
              </w:rPr>
            </w:pPr>
          </w:p>
        </w:tc>
      </w:tr>
      <w:tr w14:paraId="6798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53525A88">
            <w:pPr>
              <w:widowControl/>
              <w:spacing w:line="276" w:lineRule="auto"/>
              <w:jc w:val="center"/>
              <w:rPr>
                <w:rFonts w:hint="eastAsia" w:ascii="仿宋_GB2312" w:hAnsi="仿宋" w:eastAsia="仿宋_GB2312" w:cs="仿宋_GB2312"/>
                <w:kern w:val="0"/>
                <w:sz w:val="24"/>
              </w:rPr>
            </w:pPr>
          </w:p>
        </w:tc>
        <w:tc>
          <w:tcPr>
            <w:tcW w:w="528" w:type="pct"/>
            <w:tcBorders>
              <w:tl2br w:val="nil"/>
              <w:tr2bl w:val="nil"/>
            </w:tcBorders>
            <w:shd w:val="clear" w:color="auto" w:fill="auto"/>
            <w:noWrap/>
            <w:vAlign w:val="center"/>
          </w:tcPr>
          <w:p w14:paraId="1967FCC2">
            <w:pPr>
              <w:widowControl/>
              <w:spacing w:line="276" w:lineRule="auto"/>
              <w:jc w:val="center"/>
              <w:rPr>
                <w:rFonts w:hint="eastAsia" w:ascii="仿宋_GB2312" w:hAnsi="仿宋" w:eastAsia="仿宋_GB2312" w:cs="仿宋_GB2312"/>
                <w:kern w:val="0"/>
                <w:sz w:val="24"/>
              </w:rPr>
            </w:pPr>
          </w:p>
        </w:tc>
        <w:tc>
          <w:tcPr>
            <w:tcW w:w="469" w:type="pct"/>
            <w:tcBorders>
              <w:tl2br w:val="nil"/>
              <w:tr2bl w:val="nil"/>
            </w:tcBorders>
            <w:shd w:val="clear" w:color="auto" w:fill="auto"/>
            <w:noWrap/>
            <w:vAlign w:val="center"/>
          </w:tcPr>
          <w:p w14:paraId="455860CA">
            <w:pPr>
              <w:widowControl/>
              <w:spacing w:line="276" w:lineRule="auto"/>
              <w:jc w:val="center"/>
              <w:rPr>
                <w:rFonts w:hint="eastAsia" w:ascii="仿宋_GB2312" w:hAnsi="仿宋" w:eastAsia="仿宋_GB2312" w:cs="仿宋_GB2312"/>
                <w:kern w:val="0"/>
                <w:sz w:val="24"/>
              </w:rPr>
            </w:pPr>
          </w:p>
        </w:tc>
        <w:tc>
          <w:tcPr>
            <w:tcW w:w="672" w:type="pct"/>
            <w:tcBorders>
              <w:tl2br w:val="nil"/>
              <w:tr2bl w:val="nil"/>
            </w:tcBorders>
            <w:vAlign w:val="center"/>
          </w:tcPr>
          <w:p w14:paraId="6A85F5B4">
            <w:pPr>
              <w:widowControl/>
              <w:spacing w:line="276" w:lineRule="auto"/>
              <w:rPr>
                <w:rFonts w:hint="eastAsia" w:ascii="仿宋_GB2312" w:hAnsi="仿宋" w:eastAsia="仿宋_GB2312" w:cs="仿宋_GB2312"/>
                <w:kern w:val="0"/>
                <w:sz w:val="24"/>
              </w:rPr>
            </w:pPr>
          </w:p>
        </w:tc>
        <w:tc>
          <w:tcPr>
            <w:tcW w:w="666" w:type="pct"/>
            <w:tcBorders>
              <w:tl2br w:val="nil"/>
              <w:tr2bl w:val="nil"/>
            </w:tcBorders>
            <w:vAlign w:val="center"/>
          </w:tcPr>
          <w:p w14:paraId="302FEFCE">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3A0F7D84">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7F4EF5F5">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133EC360">
            <w:pPr>
              <w:widowControl/>
              <w:spacing w:line="276" w:lineRule="auto"/>
              <w:jc w:val="center"/>
              <w:rPr>
                <w:rFonts w:hint="eastAsia" w:ascii="仿宋_GB2312" w:hAnsi="仿宋" w:eastAsia="仿宋_GB2312" w:cs="仿宋_GB2312"/>
                <w:kern w:val="0"/>
                <w:sz w:val="24"/>
              </w:rPr>
            </w:pPr>
          </w:p>
        </w:tc>
        <w:tc>
          <w:tcPr>
            <w:tcW w:w="499" w:type="pct"/>
            <w:tcBorders>
              <w:tl2br w:val="nil"/>
              <w:tr2bl w:val="nil"/>
            </w:tcBorders>
            <w:vAlign w:val="center"/>
          </w:tcPr>
          <w:p w14:paraId="69D9E7A7">
            <w:pPr>
              <w:widowControl/>
              <w:spacing w:line="276" w:lineRule="auto"/>
              <w:jc w:val="center"/>
              <w:rPr>
                <w:rFonts w:hint="eastAsia" w:ascii="仿宋_GB2312" w:hAnsi="仿宋" w:eastAsia="仿宋_GB2312" w:cs="仿宋_GB2312"/>
                <w:kern w:val="0"/>
                <w:sz w:val="24"/>
              </w:rPr>
            </w:pPr>
          </w:p>
        </w:tc>
      </w:tr>
      <w:tr w14:paraId="2C8F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7169EAD8">
            <w:pPr>
              <w:widowControl/>
              <w:spacing w:line="276" w:lineRule="auto"/>
              <w:jc w:val="center"/>
              <w:rPr>
                <w:rFonts w:hint="eastAsia" w:ascii="仿宋_GB2312" w:hAnsi="仿宋" w:eastAsia="仿宋_GB2312" w:cs="仿宋_GB2312"/>
                <w:kern w:val="0"/>
                <w:sz w:val="24"/>
              </w:rPr>
            </w:pPr>
          </w:p>
        </w:tc>
        <w:tc>
          <w:tcPr>
            <w:tcW w:w="528" w:type="pct"/>
            <w:tcBorders>
              <w:tl2br w:val="nil"/>
              <w:tr2bl w:val="nil"/>
            </w:tcBorders>
            <w:shd w:val="clear" w:color="auto" w:fill="auto"/>
            <w:noWrap/>
            <w:vAlign w:val="center"/>
          </w:tcPr>
          <w:p w14:paraId="07635EF4">
            <w:pPr>
              <w:widowControl/>
              <w:spacing w:line="276" w:lineRule="auto"/>
              <w:jc w:val="center"/>
              <w:rPr>
                <w:rFonts w:hint="eastAsia" w:ascii="仿宋_GB2312" w:hAnsi="仿宋" w:eastAsia="仿宋_GB2312" w:cs="仿宋_GB2312"/>
                <w:kern w:val="0"/>
                <w:sz w:val="24"/>
              </w:rPr>
            </w:pPr>
          </w:p>
        </w:tc>
        <w:tc>
          <w:tcPr>
            <w:tcW w:w="469" w:type="pct"/>
            <w:tcBorders>
              <w:tl2br w:val="nil"/>
              <w:tr2bl w:val="nil"/>
            </w:tcBorders>
            <w:shd w:val="clear" w:color="auto" w:fill="auto"/>
            <w:noWrap/>
            <w:vAlign w:val="center"/>
          </w:tcPr>
          <w:p w14:paraId="0A3E5B22">
            <w:pPr>
              <w:widowControl/>
              <w:spacing w:line="276" w:lineRule="auto"/>
              <w:jc w:val="center"/>
              <w:rPr>
                <w:rFonts w:hint="eastAsia" w:ascii="仿宋_GB2312" w:hAnsi="仿宋" w:eastAsia="仿宋_GB2312" w:cs="仿宋_GB2312"/>
                <w:kern w:val="0"/>
                <w:sz w:val="24"/>
              </w:rPr>
            </w:pPr>
          </w:p>
        </w:tc>
        <w:tc>
          <w:tcPr>
            <w:tcW w:w="672" w:type="pct"/>
            <w:tcBorders>
              <w:tl2br w:val="nil"/>
              <w:tr2bl w:val="nil"/>
            </w:tcBorders>
            <w:vAlign w:val="center"/>
          </w:tcPr>
          <w:p w14:paraId="153AEC70">
            <w:pPr>
              <w:widowControl/>
              <w:spacing w:line="276" w:lineRule="auto"/>
              <w:rPr>
                <w:rFonts w:hint="eastAsia" w:ascii="仿宋_GB2312" w:hAnsi="仿宋" w:eastAsia="仿宋_GB2312" w:cs="仿宋_GB2312"/>
                <w:kern w:val="0"/>
                <w:sz w:val="24"/>
              </w:rPr>
            </w:pPr>
          </w:p>
        </w:tc>
        <w:tc>
          <w:tcPr>
            <w:tcW w:w="666" w:type="pct"/>
            <w:tcBorders>
              <w:tl2br w:val="nil"/>
              <w:tr2bl w:val="nil"/>
            </w:tcBorders>
            <w:vAlign w:val="center"/>
          </w:tcPr>
          <w:p w14:paraId="108D4A4D">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176815A3">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0F12C165">
            <w:pPr>
              <w:widowControl/>
              <w:spacing w:line="276" w:lineRule="auto"/>
              <w:rPr>
                <w:rFonts w:hint="eastAsia" w:ascii="仿宋_GB2312" w:hAnsi="仿宋" w:eastAsia="仿宋_GB2312" w:cs="仿宋_GB2312"/>
                <w:kern w:val="0"/>
                <w:sz w:val="24"/>
              </w:rPr>
            </w:pPr>
          </w:p>
        </w:tc>
        <w:tc>
          <w:tcPr>
            <w:tcW w:w="584" w:type="pct"/>
            <w:tcBorders>
              <w:tl2br w:val="nil"/>
              <w:tr2bl w:val="nil"/>
            </w:tcBorders>
            <w:shd w:val="clear" w:color="auto" w:fill="auto"/>
            <w:noWrap/>
            <w:vAlign w:val="center"/>
          </w:tcPr>
          <w:p w14:paraId="5D91F57D">
            <w:pPr>
              <w:widowControl/>
              <w:spacing w:line="276" w:lineRule="auto"/>
              <w:jc w:val="center"/>
              <w:rPr>
                <w:rFonts w:hint="eastAsia" w:ascii="仿宋_GB2312" w:hAnsi="仿宋" w:eastAsia="仿宋_GB2312" w:cs="仿宋_GB2312"/>
                <w:kern w:val="0"/>
                <w:sz w:val="24"/>
              </w:rPr>
            </w:pPr>
          </w:p>
        </w:tc>
        <w:tc>
          <w:tcPr>
            <w:tcW w:w="499" w:type="pct"/>
            <w:tcBorders>
              <w:tl2br w:val="nil"/>
              <w:tr2bl w:val="nil"/>
            </w:tcBorders>
            <w:vAlign w:val="center"/>
          </w:tcPr>
          <w:p w14:paraId="4383A649">
            <w:pPr>
              <w:widowControl/>
              <w:spacing w:line="276" w:lineRule="auto"/>
              <w:jc w:val="center"/>
              <w:rPr>
                <w:rFonts w:hint="eastAsia" w:ascii="仿宋_GB2312" w:hAnsi="仿宋" w:eastAsia="仿宋_GB2312" w:cs="仿宋_GB2312"/>
                <w:kern w:val="0"/>
                <w:sz w:val="24"/>
              </w:rPr>
            </w:pPr>
          </w:p>
        </w:tc>
      </w:tr>
    </w:tbl>
    <w:p w14:paraId="0DAC363F">
      <w:pPr>
        <w:pStyle w:val="23"/>
        <w:numPr>
          <w:ilvl w:val="0"/>
          <w:numId w:val="12"/>
        </w:numPr>
        <w:spacing w:line="580" w:lineRule="exact"/>
        <w:ind w:firstLineChars="0"/>
        <w:rPr>
          <w:rFonts w:hint="eastAsia" w:ascii="仿宋_GB2312" w:hAnsi="仿宋" w:eastAsia="仿宋_GB2312" w:cs="仿宋_GB2312"/>
          <w:sz w:val="28"/>
          <w:szCs w:val="28"/>
          <w:lang w:bidi="ar"/>
        </w:rPr>
      </w:pPr>
      <w:r>
        <w:rPr>
          <w:rFonts w:hint="eastAsia" w:ascii="仿宋_GB2312" w:hAnsi="仿宋" w:eastAsia="仿宋_GB2312" w:cs="仿宋_GB2312"/>
          <w:sz w:val="28"/>
          <w:szCs w:val="28"/>
          <w:lang w:bidi="ar"/>
        </w:rPr>
        <w:t>代表性项目情况</w:t>
      </w:r>
    </w:p>
    <w:p w14:paraId="22A9C1EA">
      <w:pPr>
        <w:pStyle w:val="23"/>
        <w:numPr>
          <w:ilvl w:val="0"/>
          <w:numId w:val="10"/>
        </w:numPr>
        <w:spacing w:line="580" w:lineRule="exact"/>
        <w:ind w:firstLineChars="0"/>
        <w:outlineLvl w:val="4"/>
        <w:rPr>
          <w:rFonts w:hint="eastAsia" w:ascii="楷体" w:hAnsi="楷体" w:eastAsia="楷体" w:cs="楷体_GB2312"/>
          <w:sz w:val="28"/>
          <w:szCs w:val="28"/>
          <w:lang w:bidi="ar"/>
        </w:rPr>
      </w:pPr>
      <w:r>
        <w:rPr>
          <w:rFonts w:hint="eastAsia" w:ascii="楷体" w:hAnsi="楷体" w:eastAsia="楷体" w:cs="楷体_GB2312"/>
          <w:sz w:val="28"/>
          <w:szCs w:val="28"/>
          <w:lang w:bidi="ar"/>
        </w:rPr>
        <w:t>管理团队核心人员在申报基金所属投资领域的成功投资案例具体情况。</w:t>
      </w:r>
    </w:p>
    <w:p w14:paraId="6580FC3B">
      <w:pPr>
        <w:rPr>
          <w:rFonts w:hint="eastAsia" w:ascii="楷体" w:hAnsi="楷体" w:eastAsia="楷体" w:cs="楷体_GB2312"/>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3E941"/>
    <w:multiLevelType w:val="multilevel"/>
    <w:tmpl w:val="CFC3E94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78589D"/>
    <w:multiLevelType w:val="multilevel"/>
    <w:tmpl w:val="0D78589D"/>
    <w:lvl w:ilvl="0" w:tentative="0">
      <w:start w:val="1"/>
      <w:numFmt w:val="japaneseCounting"/>
      <w:lvlText w:val="%1、"/>
      <w:lvlJc w:val="left"/>
      <w:pPr>
        <w:ind w:left="1280" w:hanging="720"/>
      </w:pPr>
      <w:rPr>
        <w:rFonts w:hint="default"/>
      </w:r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B2E5CA1"/>
    <w:multiLevelType w:val="multilevel"/>
    <w:tmpl w:val="1B2E5CA1"/>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2473005"/>
    <w:multiLevelType w:val="multilevel"/>
    <w:tmpl w:val="22473005"/>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8B56912"/>
    <w:multiLevelType w:val="multilevel"/>
    <w:tmpl w:val="28B56912"/>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2E967E89"/>
    <w:multiLevelType w:val="multilevel"/>
    <w:tmpl w:val="2E967E89"/>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90226A4"/>
    <w:multiLevelType w:val="multilevel"/>
    <w:tmpl w:val="490226A4"/>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EF13FFF"/>
    <w:multiLevelType w:val="multilevel"/>
    <w:tmpl w:val="4EF13FFF"/>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120475B"/>
    <w:multiLevelType w:val="multilevel"/>
    <w:tmpl w:val="6120475B"/>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2C90C53"/>
    <w:multiLevelType w:val="multilevel"/>
    <w:tmpl w:val="62C90C53"/>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79928FA"/>
    <w:multiLevelType w:val="multilevel"/>
    <w:tmpl w:val="679928FA"/>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73A66BAD"/>
    <w:multiLevelType w:val="multilevel"/>
    <w:tmpl w:val="73A66BAD"/>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4"/>
  </w:num>
  <w:num w:numId="4">
    <w:abstractNumId w:val="6"/>
  </w:num>
  <w:num w:numId="5">
    <w:abstractNumId w:val="2"/>
  </w:num>
  <w:num w:numId="6">
    <w:abstractNumId w:val="9"/>
  </w:num>
  <w:num w:numId="7">
    <w:abstractNumId w:val="3"/>
  </w:num>
  <w:num w:numId="8">
    <w:abstractNumId w:val="8"/>
  </w:num>
  <w:num w:numId="9">
    <w:abstractNumId w:val="10"/>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YzQyNThmYjFkYjdkZjJjYmI4NTI3ZmYwMWQ0ODAifQ=="/>
  </w:docVars>
  <w:rsids>
    <w:rsidRoot w:val="00172A27"/>
    <w:rsid w:val="00012B66"/>
    <w:rsid w:val="000138A3"/>
    <w:rsid w:val="00031ADF"/>
    <w:rsid w:val="00062610"/>
    <w:rsid w:val="00067344"/>
    <w:rsid w:val="00082E81"/>
    <w:rsid w:val="000844F7"/>
    <w:rsid w:val="00091D5D"/>
    <w:rsid w:val="00092995"/>
    <w:rsid w:val="000A45CC"/>
    <w:rsid w:val="000A479D"/>
    <w:rsid w:val="000B3FBC"/>
    <w:rsid w:val="000C5890"/>
    <w:rsid w:val="00105053"/>
    <w:rsid w:val="0012156E"/>
    <w:rsid w:val="0012179D"/>
    <w:rsid w:val="001274DE"/>
    <w:rsid w:val="001345F5"/>
    <w:rsid w:val="00161204"/>
    <w:rsid w:val="0016285B"/>
    <w:rsid w:val="00163A21"/>
    <w:rsid w:val="00170C1D"/>
    <w:rsid w:val="00172A27"/>
    <w:rsid w:val="00174EAD"/>
    <w:rsid w:val="00177F30"/>
    <w:rsid w:val="00180562"/>
    <w:rsid w:val="00182974"/>
    <w:rsid w:val="00192079"/>
    <w:rsid w:val="001A1661"/>
    <w:rsid w:val="001A3ECA"/>
    <w:rsid w:val="001A6218"/>
    <w:rsid w:val="001A79E4"/>
    <w:rsid w:val="001D6597"/>
    <w:rsid w:val="001D7BAD"/>
    <w:rsid w:val="001E018B"/>
    <w:rsid w:val="001E57AA"/>
    <w:rsid w:val="001F118A"/>
    <w:rsid w:val="00201794"/>
    <w:rsid w:val="002024E9"/>
    <w:rsid w:val="00205194"/>
    <w:rsid w:val="0020780E"/>
    <w:rsid w:val="0021215F"/>
    <w:rsid w:val="002157EE"/>
    <w:rsid w:val="002175C6"/>
    <w:rsid w:val="002240D7"/>
    <w:rsid w:val="0024535F"/>
    <w:rsid w:val="002567E7"/>
    <w:rsid w:val="00272375"/>
    <w:rsid w:val="002800C3"/>
    <w:rsid w:val="002B07E6"/>
    <w:rsid w:val="002B7F02"/>
    <w:rsid w:val="002C3288"/>
    <w:rsid w:val="002C4260"/>
    <w:rsid w:val="002E1723"/>
    <w:rsid w:val="002E232B"/>
    <w:rsid w:val="002F574C"/>
    <w:rsid w:val="003044CE"/>
    <w:rsid w:val="003047F9"/>
    <w:rsid w:val="00310D7A"/>
    <w:rsid w:val="00322D68"/>
    <w:rsid w:val="003232BF"/>
    <w:rsid w:val="00324A3C"/>
    <w:rsid w:val="00333382"/>
    <w:rsid w:val="00333DEE"/>
    <w:rsid w:val="003370A7"/>
    <w:rsid w:val="003376AB"/>
    <w:rsid w:val="00362DA9"/>
    <w:rsid w:val="0036302F"/>
    <w:rsid w:val="00363DFC"/>
    <w:rsid w:val="00372201"/>
    <w:rsid w:val="00373F89"/>
    <w:rsid w:val="00376A22"/>
    <w:rsid w:val="00381B87"/>
    <w:rsid w:val="00381D56"/>
    <w:rsid w:val="003A46CB"/>
    <w:rsid w:val="003A52B3"/>
    <w:rsid w:val="003A6E9C"/>
    <w:rsid w:val="003B4281"/>
    <w:rsid w:val="003D5D7E"/>
    <w:rsid w:val="003E70BC"/>
    <w:rsid w:val="003F192E"/>
    <w:rsid w:val="003F5666"/>
    <w:rsid w:val="004055BF"/>
    <w:rsid w:val="00407768"/>
    <w:rsid w:val="00411057"/>
    <w:rsid w:val="004145AD"/>
    <w:rsid w:val="004428EE"/>
    <w:rsid w:val="004433CC"/>
    <w:rsid w:val="00457DEC"/>
    <w:rsid w:val="00470FA7"/>
    <w:rsid w:val="004954FD"/>
    <w:rsid w:val="004A46E4"/>
    <w:rsid w:val="004C349E"/>
    <w:rsid w:val="004D4D80"/>
    <w:rsid w:val="004D771E"/>
    <w:rsid w:val="004E3791"/>
    <w:rsid w:val="004F4A48"/>
    <w:rsid w:val="004F5CAB"/>
    <w:rsid w:val="004F739A"/>
    <w:rsid w:val="00512568"/>
    <w:rsid w:val="0051573E"/>
    <w:rsid w:val="0052053F"/>
    <w:rsid w:val="00526D8E"/>
    <w:rsid w:val="005274F7"/>
    <w:rsid w:val="00555507"/>
    <w:rsid w:val="005555A9"/>
    <w:rsid w:val="005629D7"/>
    <w:rsid w:val="00567380"/>
    <w:rsid w:val="005717C6"/>
    <w:rsid w:val="005903FB"/>
    <w:rsid w:val="00596746"/>
    <w:rsid w:val="005B4FE9"/>
    <w:rsid w:val="005C38D5"/>
    <w:rsid w:val="005C4560"/>
    <w:rsid w:val="005D5230"/>
    <w:rsid w:val="005E0A2B"/>
    <w:rsid w:val="005E450C"/>
    <w:rsid w:val="00602FB2"/>
    <w:rsid w:val="00606F0D"/>
    <w:rsid w:val="00611B65"/>
    <w:rsid w:val="0061301B"/>
    <w:rsid w:val="006161D6"/>
    <w:rsid w:val="006273A2"/>
    <w:rsid w:val="00635B24"/>
    <w:rsid w:val="00646EE7"/>
    <w:rsid w:val="00662167"/>
    <w:rsid w:val="006746B3"/>
    <w:rsid w:val="00696592"/>
    <w:rsid w:val="006A780E"/>
    <w:rsid w:val="006B521B"/>
    <w:rsid w:val="006B549A"/>
    <w:rsid w:val="006D1B5D"/>
    <w:rsid w:val="006D2C1D"/>
    <w:rsid w:val="00702A80"/>
    <w:rsid w:val="007047BA"/>
    <w:rsid w:val="0071288A"/>
    <w:rsid w:val="007225EE"/>
    <w:rsid w:val="00727D00"/>
    <w:rsid w:val="00733365"/>
    <w:rsid w:val="0073394B"/>
    <w:rsid w:val="00740E6E"/>
    <w:rsid w:val="00745F66"/>
    <w:rsid w:val="007519DC"/>
    <w:rsid w:val="00752F53"/>
    <w:rsid w:val="00755D30"/>
    <w:rsid w:val="0077257F"/>
    <w:rsid w:val="00786FD9"/>
    <w:rsid w:val="00793854"/>
    <w:rsid w:val="00793DD2"/>
    <w:rsid w:val="00796C38"/>
    <w:rsid w:val="007A3112"/>
    <w:rsid w:val="007A3C82"/>
    <w:rsid w:val="007A6120"/>
    <w:rsid w:val="007A6D10"/>
    <w:rsid w:val="007C11EE"/>
    <w:rsid w:val="007C669E"/>
    <w:rsid w:val="007D0EE4"/>
    <w:rsid w:val="007D4D51"/>
    <w:rsid w:val="007E1030"/>
    <w:rsid w:val="007E1445"/>
    <w:rsid w:val="007F0049"/>
    <w:rsid w:val="00810A6A"/>
    <w:rsid w:val="008124E1"/>
    <w:rsid w:val="00816580"/>
    <w:rsid w:val="008235F4"/>
    <w:rsid w:val="00841008"/>
    <w:rsid w:val="00863841"/>
    <w:rsid w:val="0087498D"/>
    <w:rsid w:val="008779B7"/>
    <w:rsid w:val="00892A22"/>
    <w:rsid w:val="008976C3"/>
    <w:rsid w:val="008A3AA7"/>
    <w:rsid w:val="008A6069"/>
    <w:rsid w:val="008B3435"/>
    <w:rsid w:val="008D16AE"/>
    <w:rsid w:val="008D4EF7"/>
    <w:rsid w:val="008E55E4"/>
    <w:rsid w:val="008E70AB"/>
    <w:rsid w:val="00902019"/>
    <w:rsid w:val="00903076"/>
    <w:rsid w:val="00903913"/>
    <w:rsid w:val="009447C2"/>
    <w:rsid w:val="00967787"/>
    <w:rsid w:val="00976278"/>
    <w:rsid w:val="00977B59"/>
    <w:rsid w:val="00992F81"/>
    <w:rsid w:val="009A4BE4"/>
    <w:rsid w:val="009D1A6C"/>
    <w:rsid w:val="009E21F0"/>
    <w:rsid w:val="009E6526"/>
    <w:rsid w:val="009F1B35"/>
    <w:rsid w:val="00A02CCE"/>
    <w:rsid w:val="00A17E23"/>
    <w:rsid w:val="00A27751"/>
    <w:rsid w:val="00A31C2F"/>
    <w:rsid w:val="00A46848"/>
    <w:rsid w:val="00A56FCE"/>
    <w:rsid w:val="00A80C44"/>
    <w:rsid w:val="00A84982"/>
    <w:rsid w:val="00A87D93"/>
    <w:rsid w:val="00A9799D"/>
    <w:rsid w:val="00AB0ED7"/>
    <w:rsid w:val="00AB669E"/>
    <w:rsid w:val="00AC46B4"/>
    <w:rsid w:val="00AD160D"/>
    <w:rsid w:val="00AE2AA4"/>
    <w:rsid w:val="00AE5C9C"/>
    <w:rsid w:val="00B0191A"/>
    <w:rsid w:val="00B053E6"/>
    <w:rsid w:val="00B22789"/>
    <w:rsid w:val="00B2563D"/>
    <w:rsid w:val="00B274A4"/>
    <w:rsid w:val="00B307F8"/>
    <w:rsid w:val="00B3556A"/>
    <w:rsid w:val="00B41777"/>
    <w:rsid w:val="00B5580B"/>
    <w:rsid w:val="00B60A92"/>
    <w:rsid w:val="00B614FB"/>
    <w:rsid w:val="00B6747A"/>
    <w:rsid w:val="00B817C2"/>
    <w:rsid w:val="00B90131"/>
    <w:rsid w:val="00BA2F6C"/>
    <w:rsid w:val="00BA3A0D"/>
    <w:rsid w:val="00BB7752"/>
    <w:rsid w:val="00BC6825"/>
    <w:rsid w:val="00BE1D11"/>
    <w:rsid w:val="00BE326E"/>
    <w:rsid w:val="00BE597D"/>
    <w:rsid w:val="00BF6F28"/>
    <w:rsid w:val="00C057B8"/>
    <w:rsid w:val="00C30FBD"/>
    <w:rsid w:val="00C45882"/>
    <w:rsid w:val="00C46257"/>
    <w:rsid w:val="00C55252"/>
    <w:rsid w:val="00C55891"/>
    <w:rsid w:val="00C67F8B"/>
    <w:rsid w:val="00C86A3B"/>
    <w:rsid w:val="00C94ECF"/>
    <w:rsid w:val="00CA0214"/>
    <w:rsid w:val="00CB1BAF"/>
    <w:rsid w:val="00CE4666"/>
    <w:rsid w:val="00CE5010"/>
    <w:rsid w:val="00CF1B2D"/>
    <w:rsid w:val="00CF303C"/>
    <w:rsid w:val="00D03B17"/>
    <w:rsid w:val="00D24E8F"/>
    <w:rsid w:val="00D3359D"/>
    <w:rsid w:val="00D357E4"/>
    <w:rsid w:val="00D47EFB"/>
    <w:rsid w:val="00D52A14"/>
    <w:rsid w:val="00D5529B"/>
    <w:rsid w:val="00D56507"/>
    <w:rsid w:val="00D617F7"/>
    <w:rsid w:val="00D65B9E"/>
    <w:rsid w:val="00D92A3E"/>
    <w:rsid w:val="00DA16B9"/>
    <w:rsid w:val="00DA7CDA"/>
    <w:rsid w:val="00DA7DC5"/>
    <w:rsid w:val="00DB31F8"/>
    <w:rsid w:val="00DB5DC2"/>
    <w:rsid w:val="00DB64CA"/>
    <w:rsid w:val="00DC62CC"/>
    <w:rsid w:val="00DE0C24"/>
    <w:rsid w:val="00DE68BC"/>
    <w:rsid w:val="00DE7534"/>
    <w:rsid w:val="00DE7E7D"/>
    <w:rsid w:val="00E108F6"/>
    <w:rsid w:val="00E20DA0"/>
    <w:rsid w:val="00E277D0"/>
    <w:rsid w:val="00E34568"/>
    <w:rsid w:val="00E34F4D"/>
    <w:rsid w:val="00E5033D"/>
    <w:rsid w:val="00E534A9"/>
    <w:rsid w:val="00E601F7"/>
    <w:rsid w:val="00E62352"/>
    <w:rsid w:val="00E74672"/>
    <w:rsid w:val="00E769F8"/>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44E21"/>
    <w:rsid w:val="00F66E70"/>
    <w:rsid w:val="00F81E51"/>
    <w:rsid w:val="00F85604"/>
    <w:rsid w:val="00F8748D"/>
    <w:rsid w:val="00F936D6"/>
    <w:rsid w:val="00F940B7"/>
    <w:rsid w:val="00FA450C"/>
    <w:rsid w:val="00FB1955"/>
    <w:rsid w:val="00FB2C34"/>
    <w:rsid w:val="00FD7B2F"/>
    <w:rsid w:val="00FE474A"/>
    <w:rsid w:val="00FE7C8E"/>
    <w:rsid w:val="00FF5A66"/>
    <w:rsid w:val="02035C00"/>
    <w:rsid w:val="024E55F5"/>
    <w:rsid w:val="093F0D49"/>
    <w:rsid w:val="0A621193"/>
    <w:rsid w:val="0BA8707A"/>
    <w:rsid w:val="0DFF319D"/>
    <w:rsid w:val="100B5E29"/>
    <w:rsid w:val="1053332C"/>
    <w:rsid w:val="15AC27D3"/>
    <w:rsid w:val="187C5B16"/>
    <w:rsid w:val="1E356D69"/>
    <w:rsid w:val="1E955D36"/>
    <w:rsid w:val="1F4E5D32"/>
    <w:rsid w:val="22EC3898"/>
    <w:rsid w:val="25453733"/>
    <w:rsid w:val="28A16ED3"/>
    <w:rsid w:val="29E74DB9"/>
    <w:rsid w:val="29F01EC0"/>
    <w:rsid w:val="2B4702CC"/>
    <w:rsid w:val="2CD00BAA"/>
    <w:rsid w:val="2D236108"/>
    <w:rsid w:val="2DF74A42"/>
    <w:rsid w:val="2F842997"/>
    <w:rsid w:val="36836189"/>
    <w:rsid w:val="37A44C86"/>
    <w:rsid w:val="3837515E"/>
    <w:rsid w:val="3CD87E1D"/>
    <w:rsid w:val="3F6B14B3"/>
    <w:rsid w:val="3F963EF5"/>
    <w:rsid w:val="410302D3"/>
    <w:rsid w:val="43B47047"/>
    <w:rsid w:val="46C3385F"/>
    <w:rsid w:val="4B906C07"/>
    <w:rsid w:val="4D17633C"/>
    <w:rsid w:val="4D183358"/>
    <w:rsid w:val="4D352F17"/>
    <w:rsid w:val="538A6632"/>
    <w:rsid w:val="54977258"/>
    <w:rsid w:val="559B0682"/>
    <w:rsid w:val="56AE11F0"/>
    <w:rsid w:val="573A7805"/>
    <w:rsid w:val="57D70139"/>
    <w:rsid w:val="5BDD9160"/>
    <w:rsid w:val="5CDB3A5A"/>
    <w:rsid w:val="5CE8362A"/>
    <w:rsid w:val="60061AD2"/>
    <w:rsid w:val="60C018E5"/>
    <w:rsid w:val="64485E79"/>
    <w:rsid w:val="65425B6A"/>
    <w:rsid w:val="65F7521C"/>
    <w:rsid w:val="694F1A58"/>
    <w:rsid w:val="696A6892"/>
    <w:rsid w:val="6AB75B07"/>
    <w:rsid w:val="72197808"/>
    <w:rsid w:val="7269401E"/>
    <w:rsid w:val="73831764"/>
    <w:rsid w:val="766A3D5B"/>
    <w:rsid w:val="77DD65B1"/>
    <w:rsid w:val="78BE4504"/>
    <w:rsid w:val="79DB01AB"/>
    <w:rsid w:val="7BFA3AA5"/>
    <w:rsid w:val="7CE87DA1"/>
    <w:rsid w:val="7E5E439D"/>
    <w:rsid w:val="7F4E630B"/>
    <w:rsid w:val="7FFFAED6"/>
    <w:rsid w:val="8FBB7E5B"/>
    <w:rsid w:val="ABFC14EC"/>
    <w:rsid w:val="B3DE8D87"/>
    <w:rsid w:val="EBFFC983"/>
    <w:rsid w:val="FFBD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b/>
      <w:sz w:val="32"/>
      <w:szCs w:val="20"/>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0"/>
    <w:pPr>
      <w:keepNext/>
      <w:keepLines/>
      <w:tabs>
        <w:tab w:val="left" w:pos="420"/>
      </w:tabs>
      <w:snapToGrid w:val="0"/>
      <w:spacing w:line="360" w:lineRule="auto"/>
      <w:ind w:firstLine="635"/>
      <w:jc w:val="left"/>
      <w:outlineLvl w:val="3"/>
    </w:pPr>
    <w:rPr>
      <w:rFonts w:ascii="Arial" w:hAnsi="Arial" w:eastAsia="楷体" w:cstheme="minorBidi"/>
      <w:sz w:val="28"/>
      <w:szCs w:val="28"/>
    </w:rPr>
  </w:style>
  <w:style w:type="paragraph" w:styleId="6">
    <w:name w:val="heading 5"/>
    <w:basedOn w:val="1"/>
    <w:next w:val="1"/>
    <w:link w:val="33"/>
    <w:unhideWhenUsed/>
    <w:qFormat/>
    <w:uiPriority w:val="0"/>
    <w:pPr>
      <w:keepNext/>
      <w:keepLines/>
      <w:tabs>
        <w:tab w:val="left" w:pos="420"/>
        <w:tab w:val="left" w:pos="624"/>
      </w:tabs>
      <w:adjustRightInd w:val="0"/>
      <w:spacing w:line="360" w:lineRule="auto"/>
      <w:ind w:left="-612" w:firstLine="612"/>
      <w:jc w:val="left"/>
      <w:outlineLvl w:val="4"/>
    </w:pPr>
    <w:rPr>
      <w:rFonts w:eastAsia="楷体" w:asciiTheme="minorHAnsi" w:hAnsiTheme="minorHAnsi" w:cstheme="minorBidi"/>
      <w:sz w:val="28"/>
      <w:szCs w:val="28"/>
    </w:rPr>
  </w:style>
  <w:style w:type="paragraph" w:styleId="7">
    <w:name w:val="heading 6"/>
    <w:basedOn w:val="1"/>
    <w:next w:val="1"/>
    <w:link w:val="34"/>
    <w:semiHidden/>
    <w:unhideWhenUsed/>
    <w:qFormat/>
    <w:uiPriority w:val="0"/>
    <w:pPr>
      <w:keepNext/>
      <w:keepLines/>
      <w:spacing w:before="240" w:after="64" w:line="317" w:lineRule="auto"/>
      <w:ind w:left="1151" w:hanging="1151"/>
      <w:outlineLvl w:val="5"/>
    </w:pPr>
    <w:rPr>
      <w:rFonts w:ascii="Arial" w:hAnsi="Arial" w:eastAsia="黑体" w:cstheme="minorBidi"/>
      <w:b/>
      <w:sz w:val="24"/>
      <w:szCs w:val="28"/>
    </w:rPr>
  </w:style>
  <w:style w:type="paragraph" w:styleId="8">
    <w:name w:val="heading 7"/>
    <w:basedOn w:val="1"/>
    <w:next w:val="1"/>
    <w:link w:val="35"/>
    <w:semiHidden/>
    <w:unhideWhenUsed/>
    <w:qFormat/>
    <w:uiPriority w:val="0"/>
    <w:pPr>
      <w:keepNext/>
      <w:keepLines/>
      <w:spacing w:before="240" w:after="64" w:line="317" w:lineRule="auto"/>
      <w:ind w:left="1296" w:hanging="1296"/>
      <w:outlineLvl w:val="6"/>
    </w:pPr>
    <w:rPr>
      <w:rFonts w:asciiTheme="minorHAnsi" w:hAnsiTheme="minorHAnsi" w:eastAsiaTheme="minorEastAsia" w:cstheme="minorBidi"/>
      <w:b/>
      <w:sz w:val="24"/>
      <w:szCs w:val="28"/>
    </w:rPr>
  </w:style>
  <w:style w:type="paragraph" w:styleId="9">
    <w:name w:val="heading 8"/>
    <w:basedOn w:val="1"/>
    <w:next w:val="1"/>
    <w:link w:val="36"/>
    <w:semiHidden/>
    <w:unhideWhenUsed/>
    <w:qFormat/>
    <w:uiPriority w:val="0"/>
    <w:pPr>
      <w:keepNext/>
      <w:keepLines/>
      <w:spacing w:before="240" w:after="64" w:line="317" w:lineRule="auto"/>
      <w:ind w:left="1440" w:hanging="1440"/>
      <w:outlineLvl w:val="7"/>
    </w:pPr>
    <w:rPr>
      <w:rFonts w:ascii="Arial" w:hAnsi="Arial" w:eastAsia="黑体" w:cstheme="minorBidi"/>
      <w:sz w:val="24"/>
      <w:szCs w:val="28"/>
    </w:rPr>
  </w:style>
  <w:style w:type="paragraph" w:styleId="10">
    <w:name w:val="heading 9"/>
    <w:basedOn w:val="1"/>
    <w:next w:val="1"/>
    <w:link w:val="37"/>
    <w:semiHidden/>
    <w:unhideWhenUsed/>
    <w:qFormat/>
    <w:uiPriority w:val="0"/>
    <w:pPr>
      <w:keepNext/>
      <w:keepLines/>
      <w:spacing w:before="240" w:after="64" w:line="317" w:lineRule="auto"/>
      <w:ind w:left="1583" w:hanging="1583"/>
      <w:outlineLvl w:val="8"/>
    </w:pPr>
    <w:rPr>
      <w:rFonts w:ascii="Arial" w:hAnsi="Arial" w:eastAsia="黑体" w:cstheme="minorBidi"/>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12">
    <w:name w:val="annotation text"/>
    <w:basedOn w:val="1"/>
    <w:qFormat/>
    <w:uiPriority w:val="0"/>
    <w:pPr>
      <w:jc w:val="left"/>
    </w:pPr>
  </w:style>
  <w:style w:type="paragraph" w:styleId="13">
    <w:name w:val="Body Text"/>
    <w:basedOn w:val="1"/>
    <w:next w:val="1"/>
    <w:qFormat/>
    <w:uiPriority w:val="99"/>
    <w:pPr>
      <w:spacing w:before="120"/>
      <w:jc w:val="center"/>
    </w:pPr>
    <w:rPr>
      <w:rFonts w:ascii="宋体" w:hAnsi="宋体"/>
    </w:rPr>
  </w:style>
  <w:style w:type="paragraph" w:styleId="14">
    <w:name w:val="Body Text Indent 2"/>
    <w:basedOn w:val="1"/>
    <w:next w:val="1"/>
    <w:link w:val="38"/>
    <w:qFormat/>
    <w:uiPriority w:val="99"/>
    <w:pPr>
      <w:spacing w:after="120" w:line="480" w:lineRule="auto"/>
      <w:ind w:left="420" w:leftChars="200"/>
    </w:pPr>
    <w:rPr>
      <w:rFonts w:asciiTheme="minorHAnsi" w:hAnsiTheme="minorHAnsi" w:eastAsiaTheme="minorEastAsia" w:cstheme="minorBidi"/>
    </w:r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页眉 字符"/>
    <w:basedOn w:val="21"/>
    <w:link w:val="17"/>
    <w:qFormat/>
    <w:uiPriority w:val="0"/>
    <w:rPr>
      <w:rFonts w:ascii="Calibri" w:hAnsi="Calibri" w:eastAsia="宋体" w:cs="Times New Roman"/>
      <w:kern w:val="2"/>
      <w:sz w:val="18"/>
      <w:szCs w:val="18"/>
    </w:rPr>
  </w:style>
  <w:style w:type="paragraph" w:styleId="23">
    <w:name w:val="List Paragraph"/>
    <w:basedOn w:val="1"/>
    <w:link w:val="31"/>
    <w:qFormat/>
    <w:uiPriority w:val="99"/>
    <w:pPr>
      <w:ind w:firstLine="420" w:firstLineChars="200"/>
    </w:p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标题 2 字符"/>
    <w:basedOn w:val="21"/>
    <w:link w:val="3"/>
    <w:qFormat/>
    <w:uiPriority w:val="99"/>
    <w:rPr>
      <w:rFonts w:ascii="Arial" w:hAnsi="Arial" w:eastAsia="黑体" w:cs="Times New Roman"/>
      <w:b/>
      <w:kern w:val="2"/>
      <w:sz w:val="32"/>
    </w:rPr>
  </w:style>
  <w:style w:type="paragraph" w:customStyle="1" w:styleId="26">
    <w:name w:val="节标题"/>
    <w:basedOn w:val="1"/>
    <w:next w:val="1"/>
    <w:qFormat/>
    <w:uiPriority w:val="0"/>
    <w:pPr>
      <w:spacing w:line="289" w:lineRule="atLeast"/>
      <w:jc w:val="center"/>
    </w:pPr>
    <w:rPr>
      <w:rFonts w:ascii="Times New Roman" w:hAnsi="Times New Roman"/>
      <w:sz w:val="28"/>
      <w:szCs w:val="20"/>
    </w:rPr>
  </w:style>
  <w:style w:type="table" w:customStyle="1" w:styleId="27">
    <w:name w:val="网格型浅色1"/>
    <w:basedOn w:val="19"/>
    <w:qFormat/>
    <w:uiPriority w:val="40"/>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8">
    <w:name w:val="修订2"/>
    <w:hidden/>
    <w:semiHidden/>
    <w:qFormat/>
    <w:uiPriority w:val="99"/>
    <w:rPr>
      <w:rFonts w:ascii="Calibri" w:hAnsi="Calibri" w:eastAsia="宋体" w:cs="Times New Roman"/>
      <w:kern w:val="2"/>
      <w:sz w:val="21"/>
      <w:szCs w:val="24"/>
      <w:lang w:val="en-US" w:eastAsia="zh-CN" w:bidi="ar-SA"/>
    </w:rPr>
  </w:style>
  <w:style w:type="character" w:customStyle="1" w:styleId="29">
    <w:name w:val="标题 1 字符"/>
    <w:basedOn w:val="21"/>
    <w:link w:val="2"/>
    <w:qFormat/>
    <w:uiPriority w:val="0"/>
    <w:rPr>
      <w:rFonts w:ascii="Calibri" w:hAnsi="Calibri" w:eastAsia="宋体" w:cs="Times New Roman"/>
      <w:b/>
      <w:bCs/>
      <w:kern w:val="44"/>
      <w:sz w:val="44"/>
      <w:szCs w:val="44"/>
    </w:rPr>
  </w:style>
  <w:style w:type="character" w:customStyle="1" w:styleId="30">
    <w:name w:val="标题 3 字符"/>
    <w:basedOn w:val="21"/>
    <w:link w:val="4"/>
    <w:qFormat/>
    <w:uiPriority w:val="0"/>
    <w:rPr>
      <w:rFonts w:ascii="Calibri" w:hAnsi="Calibri" w:eastAsia="宋体" w:cs="Times New Roman"/>
      <w:b/>
      <w:bCs/>
      <w:kern w:val="2"/>
      <w:sz w:val="32"/>
      <w:szCs w:val="32"/>
    </w:rPr>
  </w:style>
  <w:style w:type="character" w:customStyle="1" w:styleId="31">
    <w:name w:val="列表段落 字符"/>
    <w:link w:val="23"/>
    <w:qFormat/>
    <w:locked/>
    <w:uiPriority w:val="99"/>
    <w:rPr>
      <w:rFonts w:ascii="Calibri" w:hAnsi="Calibri" w:eastAsia="宋体" w:cs="Times New Roman"/>
      <w:kern w:val="2"/>
      <w:sz w:val="21"/>
      <w:szCs w:val="24"/>
    </w:rPr>
  </w:style>
  <w:style w:type="character" w:customStyle="1" w:styleId="32">
    <w:name w:val="标题 4 字符"/>
    <w:basedOn w:val="21"/>
    <w:link w:val="5"/>
    <w:qFormat/>
    <w:uiPriority w:val="0"/>
    <w:rPr>
      <w:rFonts w:ascii="Arial" w:hAnsi="Arial" w:eastAsia="楷体"/>
      <w:kern w:val="2"/>
      <w:sz w:val="28"/>
      <w:szCs w:val="28"/>
    </w:rPr>
  </w:style>
  <w:style w:type="character" w:customStyle="1" w:styleId="33">
    <w:name w:val="标题 5 字符"/>
    <w:basedOn w:val="21"/>
    <w:link w:val="6"/>
    <w:qFormat/>
    <w:uiPriority w:val="0"/>
    <w:rPr>
      <w:rFonts w:eastAsia="楷体"/>
      <w:kern w:val="2"/>
      <w:sz w:val="28"/>
      <w:szCs w:val="28"/>
    </w:rPr>
  </w:style>
  <w:style w:type="character" w:customStyle="1" w:styleId="34">
    <w:name w:val="标题 6 字符"/>
    <w:basedOn w:val="21"/>
    <w:link w:val="7"/>
    <w:semiHidden/>
    <w:qFormat/>
    <w:uiPriority w:val="0"/>
    <w:rPr>
      <w:rFonts w:ascii="Arial" w:hAnsi="Arial" w:eastAsia="黑体"/>
      <w:b/>
      <w:kern w:val="2"/>
      <w:sz w:val="24"/>
      <w:szCs w:val="28"/>
    </w:rPr>
  </w:style>
  <w:style w:type="character" w:customStyle="1" w:styleId="35">
    <w:name w:val="标题 7 字符"/>
    <w:basedOn w:val="21"/>
    <w:link w:val="8"/>
    <w:semiHidden/>
    <w:qFormat/>
    <w:uiPriority w:val="0"/>
    <w:rPr>
      <w:b/>
      <w:kern w:val="2"/>
      <w:sz w:val="24"/>
      <w:szCs w:val="28"/>
    </w:rPr>
  </w:style>
  <w:style w:type="character" w:customStyle="1" w:styleId="36">
    <w:name w:val="标题 8 字符"/>
    <w:basedOn w:val="21"/>
    <w:link w:val="9"/>
    <w:semiHidden/>
    <w:qFormat/>
    <w:uiPriority w:val="0"/>
    <w:rPr>
      <w:rFonts w:ascii="Arial" w:hAnsi="Arial" w:eastAsia="黑体"/>
      <w:kern w:val="2"/>
      <w:sz w:val="24"/>
      <w:szCs w:val="28"/>
    </w:rPr>
  </w:style>
  <w:style w:type="character" w:customStyle="1" w:styleId="37">
    <w:name w:val="标题 9 字符"/>
    <w:basedOn w:val="21"/>
    <w:link w:val="10"/>
    <w:semiHidden/>
    <w:qFormat/>
    <w:uiPriority w:val="0"/>
    <w:rPr>
      <w:rFonts w:ascii="Arial" w:hAnsi="Arial" w:eastAsia="黑体"/>
      <w:kern w:val="2"/>
      <w:sz w:val="28"/>
      <w:szCs w:val="28"/>
    </w:rPr>
  </w:style>
  <w:style w:type="character" w:customStyle="1" w:styleId="38">
    <w:name w:val="正文文本缩进 2 字符"/>
    <w:basedOn w:val="21"/>
    <w:link w:val="14"/>
    <w:qFormat/>
    <w:uiPriority w:val="99"/>
    <w:rPr>
      <w:kern w:val="2"/>
      <w:sz w:val="21"/>
      <w:szCs w:val="24"/>
    </w:rPr>
  </w:style>
  <w:style w:type="character" w:customStyle="1" w:styleId="39">
    <w:name w:val="批注框文本 字符"/>
    <w:basedOn w:val="21"/>
    <w:link w:val="15"/>
    <w:qFormat/>
    <w:uiPriority w:val="0"/>
    <w:rPr>
      <w:rFonts w:ascii="Calibri" w:hAnsi="Calibri" w:eastAsia="宋体" w:cs="Times New Roman"/>
      <w:kern w:val="2"/>
      <w:sz w:val="18"/>
      <w:szCs w:val="18"/>
    </w:rPr>
  </w:style>
  <w:style w:type="paragraph" w:customStyle="1" w:styleId="40">
    <w:name w:val="修订3"/>
    <w:hidden/>
    <w:unhideWhenUsed/>
    <w:qFormat/>
    <w:uiPriority w:val="99"/>
    <w:rPr>
      <w:rFonts w:ascii="Calibri" w:hAnsi="Calibri" w:eastAsia="宋体" w:cs="Times New Roman"/>
      <w:kern w:val="2"/>
      <w:sz w:val="21"/>
      <w:szCs w:val="24"/>
      <w:lang w:val="en-US" w:eastAsia="zh-CN" w:bidi="ar-SA"/>
    </w:rPr>
  </w:style>
  <w:style w:type="paragraph" w:customStyle="1" w:styleId="4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881</Words>
  <Characters>883</Characters>
  <Lines>34</Lines>
  <Paragraphs>9</Paragraphs>
  <TotalTime>0</TotalTime>
  <ScaleCrop>false</ScaleCrop>
  <LinksUpToDate>false</LinksUpToDate>
  <CharactersWithSpaces>1051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2025-01-09T07:05:00Z</dcterms:created>
  <dc:creator>安天利信王书恒</dc:creator>
  <cp:lastModifiedBy>叶淼</cp:lastModifiedBy>
  <cp:lastPrinted>2023-03-01T17:13:00Z</cp:lastPrinted>
  <dcterms:modified xsi:type="dcterms:W3CDTF">2025-03-27T08:46:41Z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8E9560D05612467890185203D72C07B4_13</vt:lpwstr>
  </property>
  <property fmtid="{D5CDD505-2E9C-101B-9397-08002B2CF9AE}" pid="4" name="KSOTemplateDocerSaveRecord">
    <vt:lpwstr>eyJoZGlkIjoiZmIzMWVmZjJiNTI1Y2E5ZTM2MTM3M2MzN2M3YzQzMjgiLCJ1c2VySWQiOiIxNDMyNzQ5ODg3In0=</vt:lpwstr>
  </property>
</Properties>
</file>